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body>
    <w:p w:rsidR="00324243" w:rsidRPr="00476F54" w:rsidRDefault="00697EA8" w:rsidP="00582F9F">
      <w:pPr>
        <w:rPr>
          <w:rFonts w:ascii="Roboto Medium" w:hAnsi="Roboto Medium" w:cs="Roboto-Thin"/>
          <w:color w:val="6F6F6E"/>
          <w:sz w:val="22"/>
          <w:lang w:val="de-DE"/>
        </w:rPr>
      </w:pPr>
      <w:r>
        <w:rPr>
          <w:lang w:val="de-DE"/>
          <w:rFonts w:ascii="Roboto Medium" w:cs="Roboto-Thin" w:eastAsia="Times New Roman" w:hAnsi="Roboto Medium"/>
          <w:color w:val="6F6F6E"/>
          <w:sz w:val="22"/>
          <w:noProof w:val="on"/>
        </w:rPr>
        <w:drawing>
          <wp:inline distT="0" distB="0" distL="0" distR="0">
            <wp:extent cx="6134100" cy="723900"/>
            <wp:effectExtent l="0" t="0" r="0" b="0"/>
            <wp:docPr id="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4C4D" w:rsidRPr="00136EA2" w:rsidRDefault="00CD746C" w:rsidP="00136EA2">
                        <w:pPr>
                          <w:jc w:val="right"/>
                          <w:rPr>
                            <w:rFonts w:ascii="Roboto" w:hAnsi="Roboto"/>
                            <w:sz w:val="28"/>
                            <w:szCs w:val="28"/>
                            <w:lang w:val="de-DE"/>
                          </w:rPr>
                        </w:pPr>
                        <w:r>
                          <w:rPr>
                            <w:lang w:val="de-DE"/>
                            <w:rFonts w:ascii="Roboto" w:cs="Times New Roman" w:eastAsia="Times New Roman" w:hAnsi="Roboto"/>
                            <w:color w:val="6C6E70"/>
                            <w:sz w:val="44"/>
                          </w:rPr>
                          <w:t xml:space="preserve">SOPHIA, die neue Wirklichkeit des Wissens. </w:t>
                        </w:r>
                        <w:r>
                          <w:rPr>
                            <w:lang w:val="de-DE"/>
                            <w:rFonts w:ascii="Roboto" w:cs="Times New Roman" w:eastAsia="Times New Roman" w:hAnsi="Roboto"/>
                            <w:color w:val="6C6E70"/>
                            <w:sz w:val="28"/>
                          </w:rPr>
                          <w:t xml:space="preserve">Maximale Produktionseffizienz und eine schnelle, wirksame Kundenbetreuung.</w:t>
                        </w:r>
                      </w:p>
                    </w:txbxContent>
                  </wps:txbx>
                  <wps:bodyPr rot="0" vert="horz" wrap="square" lIns="91440" tIns="45720" rIns="91440" bIns="45720" anchor="t" anchorCtr="0" upright="1">
                    <a:noAutofit/>
                  </wps:bodyPr>
                </wps:wsp>
              </a:graphicData>
            </a:graphic>
          </wp:inline>
        </w:drawing>
      </w:r>
    </w:p>
    <w:p w:rsidR="00190103" w:rsidRPr="00476F54" w:rsidRDefault="00190103" w:rsidP="00CD746C">
      <w:pPr>
        <w:pStyle w:val="Default"/>
        <w:rPr>
          <w:rFonts w:ascii="Roboto Medium" w:hAnsi="Roboto Medium" w:cs="Roboto-Thin"/>
          <w:color w:val="6F6F6E"/>
          <w:sz w:val="22"/>
          <w:lang w:val="de-DE"/>
        </w:rPr>
      </w:pPr>
    </w:p>
    <w:p w:rsidR="00DC73E6" w:rsidRPr="00476F54" w:rsidRDefault="00DC73E6" w:rsidP="00CD746C">
      <w:pPr>
        <w:pStyle w:val="Default"/>
        <w:rPr>
          <w:rFonts w:ascii="Roboto Medium" w:hAnsi="Roboto Medium" w:cs="Roboto-Thin"/>
          <w:color w:val="6F6F6E"/>
          <w:sz w:val="22"/>
          <w:lang w:val="de-DE"/>
        </w:rPr>
      </w:pPr>
    </w:p>
    <w:p w:rsidR="0036171B" w:rsidRPr="006F0785" w:rsidRDefault="00CD746C" w:rsidP="00AF4DB0">
      <w:pPr>
        <w:pStyle w:val="Default"/>
        <w:rPr>
          <w:rFonts w:ascii="Roboto Light" w:hAnsi="Roboto Light"/>
          <w:color w:val="7F7F7F"/>
          <w:sz w:val="22"/>
          <w:szCs w:val="22"/>
          <w:lang w:val="de-DE"/>
        </w:rPr>
      </w:pPr>
      <w:proofErr w:type="gramStart"/>
      <w:proofErr w:type="gramEnd"/>
      <w:proofErr w:type="spellStart"/>
      <w:proofErr w:type="spellEnd"/>
      <w:proofErr w:type="spellStart"/>
      <w:proofErr w:type="spellEnd"/>
      <w:r>
        <w:rPr>
          <w:lang w:val="de-DE"/>
          <w:rFonts w:ascii="Roboto Medium" w:cs="Roboto-Thin" w:eastAsia="Times New Roman" w:hAnsi="Roboto Medium"/>
          <w:color w:val="6F6F6E"/>
          <w:sz w:val="22"/>
        </w:rPr>
        <w:t xml:space="preserve">Pesaro, 1. September 2018 </w:t>
      </w:r>
      <w:r>
        <w:rPr>
          <w:lang w:val="de-DE"/>
          <w:rFonts w:ascii="Roboto Light" w:cs="Roboto-Thin" w:eastAsia="Times New Roman" w:hAnsi="Roboto Light"/>
          <w:color w:val="6F6F6E"/>
          <w:sz w:val="22"/>
        </w:rPr>
        <w:t xml:space="preserve"> – “</w:t>
      </w:r>
      <w:r>
        <w:rPr>
          <w:lang w:val="de-DE"/>
          <w:rFonts w:ascii="Roboto Light" w:cs="Roboto Thin" w:eastAsia="Times New Roman" w:hAnsi="Roboto Light"/>
          <w:color w:val="7F7F7F"/>
          <w:sz w:val="22"/>
        </w:rPr>
        <w:t xml:space="preserve">Innovation bei der Kundenbetreuung. Das ist das große Ziel, mit dem sich die BiesseGroup heute an den Markt wendet. Unser Bestreben ist es über die allgemeinen Gewohnheiten hinaus zu gehen, also nicht mehr einfach eine Maschine oder eine Anlage zu verkaufen, sondern ein umfassendes Erlebnis zu vermitteln, das einen Mehrwert für unsere Kunden schafft” meint </w:t>
      </w:r>
      <w:r>
        <w:rPr>
          <w:lang w:val="de-DE"/>
          <w:rFonts w:ascii="Roboto Light" w:cs="Roboto Thin" w:eastAsia="Times New Roman" w:hAnsi="Roboto Light"/>
          <w:b w:val="on"/>
          <w:color w:val="7F7F7F"/>
          <w:sz w:val="22"/>
        </w:rPr>
        <w:t xml:space="preserve">Stefano Porcellini</w:t>
      </w:r>
      <w:r>
        <w:rPr>
          <w:lang w:val="de-DE"/>
          <w:rFonts w:ascii="Roboto Light" w:cs="Roboto Thin" w:eastAsia="Times New Roman" w:hAnsi="Roboto Light"/>
          <w:color w:val="7F7F7F"/>
          <w:sz w:val="22"/>
        </w:rPr>
        <w:t xml:space="preserve">, Generaldirektor der Gruppe.</w:t>
      </w:r>
    </w:p>
    <w:p w:rsidR="006E55A0" w:rsidRPr="006F0785" w:rsidRDefault="006E55A0" w:rsidP="00AF4DB0">
      <w:pPr>
        <w:rPr>
          <w:rFonts w:ascii="Roboto Light" w:hAnsi="Roboto Light" w:cs="Roboto Thin"/>
          <w:color w:val="7F7F7F"/>
          <w:sz w:val="22"/>
          <w:szCs w:val="22"/>
          <w:lang w:val="de-DE"/>
        </w:rPr>
      </w:pPr>
    </w:p>
    <w:p w:rsidR="0036171B" w:rsidRPr="006F0785" w:rsidRDefault="0036171B" w:rsidP="00AF4DB0">
      <w:pPr>
        <w:rPr>
          <w:rFonts w:ascii="Roboto Light" w:hAnsi="Roboto Light"/>
          <w:color w:val="7F7F7F"/>
          <w:sz w:val="22"/>
          <w:szCs w:val="22"/>
          <w:u w:color="7F7F7F"/>
          <w:lang w:val="de-DE"/>
        </w:rPr>
      </w:pPr>
      <w:proofErr w:type="spellStart"/>
      <w:proofErr w:type="spellEnd"/>
      <w:proofErr w:type="spellStart"/>
      <w:proofErr w:type="spellEnd" star_td:uri="http://schemas.openxmlformats.org/wordprocessingml/2006/main" star_td:local_name="proofErr" star_td:qname="w:proofErr"/>
      <w:r>
        <w:rPr>
          <w:lang w:val="de-DE"/>
          <w:rFonts w:ascii="Roboto Light" w:cs="Roboto Thin" w:eastAsia="Times New Roman" w:hAnsi="Roboto Light"/>
          <w:color w:val="7F7F7F"/>
          <w:sz w:val="22"/>
        </w:rPr>
        <w:t xml:space="preserve">Die Vision ist immer dieselbe, aber sie wird von Tag zu Tag konkreter: </w:t>
      </w:r>
      <w:r>
        <w:rPr>
          <w:lang w:val="de-DE"/>
          <w:rFonts w:ascii="Roboto Light" w:cs="Roboto Thin" w:eastAsia="Times New Roman" w:hAnsi="Roboto Light"/>
          <w:b w:val="on"/>
          <w:color w:val="7F7F7F"/>
          <w:sz w:val="22"/>
        </w:rPr>
        <w:t xml:space="preserve">Thinkforward</w:t>
      </w:r>
      <w:r>
        <w:rPr>
          <w:lang w:val="de-DE"/>
          <w:rFonts w:ascii="Roboto Light" w:cs="Roboto Thin" w:eastAsia="Times New Roman" w:hAnsi="Roboto Light"/>
          <w:color w:val="7F7F7F"/>
          <w:sz w:val="22"/>
        </w:rPr>
        <w:t xml:space="preserve">, Schaffen von Innovation durch integrierte komplexe aber benutzerfreundliche Lösungen, um besser, mehr und zu niedrigeren Kosten zu produzieren. Eine Philosophie, die sich perfekt in die für das moderne Zeitalter charakteristische Revolution in Richtung </w:t>
      </w:r>
      <w:r>
        <w:rPr>
          <w:lang w:val="de-DE"/>
          <w:rFonts w:ascii="Roboto Light" w:cs="Roboto Thin" w:eastAsia="Times New Roman" w:hAnsi="Roboto Light"/>
          <w:b w:val="on"/>
          <w:color w:val="7F7F7F"/>
          <w:sz w:val="22"/>
        </w:rPr>
        <w:fldChar w:fldCharType="begin"/>
      </w:r>
      <w:r>
        <w:rPr>
          <w:lang w:val="de-DE"/>
          <w:rFonts w:ascii="Roboto Light" w:cs="Roboto Thin" w:eastAsia="Times New Roman" w:hAnsi="Roboto Light"/>
          <w:b w:val="on"/>
          <w:color w:val="7F7F7F"/>
          <w:sz w:val="22"/>
        </w:rPr>
        <w:t xml:space="preserve">HYPERLINK </w:t>
      </w:r>
      <w:r>
        <w:rPr>
          <w:lang w:val="de-DE"/>
          <w:rFonts w:ascii="Roboto Light" w:cs="Roboto Thin" w:eastAsia="Times New Roman" w:hAnsi="Roboto Light"/>
          <w:b w:val="on"/>
          <w:color w:val="7F7F7F"/>
          <w:sz w:val="22"/>
        </w:rPr>
        <w:t xml:space="preserve">"http://www.techeconomy.it/tag/industry-4-0/</w:t>
      </w:r>
      <w:r>
        <w:rPr>
          <w:lang w:val="de-DE"/>
          <w:rFonts w:ascii="Roboto Light" w:cs="Roboto Thin" w:eastAsia="Times New Roman" w:hAnsi="Roboto Light"/>
          <w:b w:val="on"/>
          <w:color w:val="7F7F7F"/>
          <w:sz w:val="22"/>
        </w:rPr>
        <w:t xml:space="preserve">" \o </w:t>
      </w:r>
      <w:r>
        <w:rPr>
          <w:lang w:val="de-DE"/>
          <w:rFonts w:ascii="Roboto Light" w:cs="Roboto Thin" w:eastAsia="Times New Roman" w:hAnsi="Roboto Light"/>
          <w:b w:val="on"/>
          <w:color w:val="7F7F7F"/>
          <w:sz w:val="22"/>
        </w:rPr>
        <w:t xml:space="preserve">"Posts tagged with Industry 4.0</w:t>
      </w:r>
      <w:r>
        <w:rPr>
          <w:lang w:val="de-DE"/>
          <w:rFonts w:ascii="Roboto Light" w:cs="Roboto Thin" w:eastAsia="Times New Roman" w:hAnsi="Roboto Light"/>
          <w:b w:val="on"/>
          <w:color w:val="7F7F7F"/>
          <w:sz w:val="22"/>
        </w:rPr>
        <w:t xml:space="preserve">"</w:t>
      </w:r>
      <w:r>
        <w:rPr>
          <w:lang w:val="de-DE"/>
          <w:rFonts w:ascii="Roboto Light" w:cs="Roboto Thin" w:eastAsia="Times New Roman" w:hAnsi="Roboto Light"/>
          <w:b w:val="on"/>
          <w:color w:val="7F7F7F"/>
          <w:sz w:val="22"/>
        </w:rPr>
        <w:fldChar w:fldCharType="separate"/>
      </w:r>
      <w:r>
        <w:rPr>
          <w:lang w:val="de-DE"/>
          <w:rFonts w:ascii="Roboto Light" w:cs="Roboto Thin" w:eastAsia="Times New Roman" w:hAnsi="Roboto Light"/>
          <w:b w:val="on"/>
          <w:color w:val="7F7F7F"/>
          <w:sz w:val="22"/>
        </w:rPr>
        <w:t xml:space="preserve">Industrie 4.0</w:t>
      </w:r>
      <w:r>
        <w:rPr>
          <w:lang w:val="de-DE"/>
          <w:rFonts w:ascii="Roboto Light" w:cs="Roboto Thin" w:eastAsia="Times New Roman" w:hAnsi="Roboto Light"/>
          <w:b w:val="on"/>
          <w:color w:val="7F7F7F"/>
          <w:sz w:val="22"/>
        </w:rPr>
        <w:fldChar w:fldCharType="end"/>
      </w:r>
      <w:r>
        <w:rPr>
          <w:lang w:val="de-DE"/>
          <w:rFonts w:ascii="Roboto Light" w:cs="Roboto Thin" w:eastAsia="Times New Roman" w:hAnsi="Roboto Light"/>
          <w:color w:val="7F7F7F"/>
          <w:sz w:val="22"/>
        </w:rPr>
        <w:t xml:space="preserve"> einfügt, also in Richtung industrieller Automatisierung mit Einbindung neuer Produktionstechnologien, um die Arbeitsbedingungen zu verbessern und die Produktivität der Anlagen zu erhöhen</w:t>
      </w:r>
      <w:r>
        <w:rPr>
          <w:lang w:val="de-DE"/>
          <w:rFonts w:ascii="Roboto Light" w:cs="Times New Roman" w:eastAsia="Times New Roman" w:hAnsi="Roboto Light"/>
          <w:u w:color="7F7F7F"/>
          <w:color w:val="7F7F7F"/>
          <w:sz w:val="22"/>
        </w:rPr>
        <w:t xml:space="preserve">.</w:t>
      </w:r>
    </w:p>
    <w:p w:rsidR="00DC046B" w:rsidRPr="006F0785" w:rsidRDefault="00DC046B" w:rsidP="00AF4DB0">
      <w:pPr>
        <w:rPr>
          <w:rFonts w:ascii="Roboto Light" w:hAnsi="Roboto Light"/>
          <w:color w:val="7F7F7F"/>
          <w:sz w:val="22"/>
          <w:szCs w:val="22"/>
          <w:u w:color="7F7F7F"/>
          <w:lang w:val="de-DE"/>
        </w:rPr>
      </w:pPr>
    </w:p>
    <w:p w:rsidR="006E55A0" w:rsidRPr="006F0785" w:rsidRDefault="0036171B" w:rsidP="00AF4DB0">
      <w:pPr>
        <w:pStyle w:val="Default"/>
        <w:rPr>
          <w:rFonts w:ascii="Roboto Light" w:hAnsi="Roboto Light" w:cs="Roboto-Thin"/>
          <w:color w:val="6F6F6E"/>
          <w:sz w:val="22"/>
          <w:szCs w:val="22"/>
          <w:lang w:val="de-DE"/>
        </w:rPr>
      </w:pPr>
      <w:proofErr w:type="spellStart"/>
      <w:proofErr w:type="spellEnd"/>
      <w:r>
        <w:rPr>
          <w:lang w:val="de-DE"/>
          <w:rFonts w:ascii="Roboto Light" w:cs="Roboto Thin" w:eastAsia="Times New Roman" w:hAnsi="Roboto Light"/>
          <w:u w:color="7F7F7F"/>
          <w:color w:val="7F7F7F"/>
          <w:sz w:val="22"/>
        </w:rPr>
        <w:t xml:space="preserve">Und passend zu dieser Vision gibt es jetzt auch bei Intermac </w:t>
      </w:r>
      <w:r>
        <w:rPr>
          <w:lang w:val="de-DE"/>
          <w:rFonts w:ascii="Roboto Light" w:cs="Roboto Thin" w:eastAsia="Times New Roman" w:hAnsi="Roboto Light"/>
          <w:b w:val="on"/>
          <w:u w:color="7F7F7F"/>
          <w:color w:val="7F7F7F"/>
          <w:sz w:val="22"/>
        </w:rPr>
        <w:t xml:space="preserve">SOPHIA</w:t>
      </w:r>
      <w:r>
        <w:rPr>
          <w:lang w:val="de-DE"/>
          <w:rFonts w:ascii="Roboto Light" w:cs="Roboto Thin" w:eastAsia="Times New Roman" w:hAnsi="Roboto Light"/>
          <w:u w:color="7F7F7F"/>
          <w:color w:val="7F7F7F"/>
          <w:sz w:val="22"/>
        </w:rPr>
        <w:t xml:space="preserve">, </w:t>
      </w:r>
      <w:r>
        <w:rPr>
          <w:lang w:val="de-DE"/>
          <w:rFonts w:ascii="Roboto Light" w:cs="Roboto-Thin" w:eastAsia="Times New Roman" w:hAnsi="Roboto Light"/>
          <w:u w:color="7F7F7F"/>
          <w:color w:val="6F6F6E"/>
          <w:sz w:val="22"/>
        </w:rPr>
        <w:t xml:space="preserve">die digitale Plattform, durch die die Benutzer Zugriff auf mehr Informationen über die Maschinen haben und die konkrete Maßnahmen in Gang setzt, indem sie hilft Problemen vorzubeugen und anzeigt, welche Maßnahmen erforderlich sind, um eventuelle Störungen zu beheben. </w:t>
      </w:r>
      <w:r>
        <w:rPr>
          <w:lang w:val="de-DE"/>
          <w:rFonts w:ascii="Roboto Light" w:cs="Roboto-Thin" w:eastAsia="Times New Roman" w:hAnsi="Roboto Light"/>
          <w:u w:color="7F7F7F"/>
          <w:color w:val="6F6F6E"/>
          <w:sz w:val="22"/>
        </w:rPr>
        <w:t xml:space="preserve">Der von einer künstlichen Intelligenz erhobene und analysierte Datensatz wird zu nützlichen Hinweisen, um die Produktion der Kunden und die Qualität der Produkt zu optimieren, wodurch gigantische Wachstumschancen geboten werden. </w:t>
      </w:r>
      <w:r>
        <w:rPr>
          <w:lang w:val="de-DE"/>
          <w:rFonts w:ascii="Roboto Light" w:cs="Roboto-Thin" w:eastAsia="Times New Roman" w:hAnsi="Roboto Light"/>
          <w:u w:color="7F7F7F"/>
          <w:color w:val="6F6F6E"/>
          <w:sz w:val="22"/>
        </w:rPr>
        <w:t xml:space="preserve">Diese Informationen helfen dem Kunden auch Problemen vorzubeugen, die seiner Produktion schaden könnten. </w:t>
      </w:r>
      <w:r>
        <w:rPr>
          <w:lang w:val="de-DE"/>
          <w:rFonts w:ascii="Roboto Light" w:cs="Roboto-Thin" w:eastAsia="Times New Roman" w:hAnsi="Roboto Light"/>
          <w:u w:color="7F7F7F"/>
          <w:color w:val="6F6F6E"/>
          <w:sz w:val="22"/>
        </w:rPr>
        <w:t xml:space="preserve">Dank SOPHIA kann Biesse den Kunden proaktiv kontaktieren, wodurch Maschinenstillstände und ineffizienter Zeitverlust verringert werden.</w:t>
      </w:r>
    </w:p>
    <w:p w:rsidR="0036171B" w:rsidRPr="006F0785" w:rsidRDefault="0036171B" w:rsidP="00AF4DB0">
      <w:pPr>
        <w:pStyle w:val="Default"/>
        <w:rPr>
          <w:rFonts w:ascii="Roboto Light" w:hAnsi="Roboto Light"/>
          <w:color w:val="7F7F7F"/>
          <w:sz w:val="22"/>
          <w:szCs w:val="22"/>
          <w:u w:color="7F7F7F"/>
          <w:lang w:val="de-DE"/>
        </w:rPr>
      </w:pPr>
    </w:p>
    <w:p w:rsidR="00DC046B" w:rsidRPr="006F0785" w:rsidRDefault="00813022" w:rsidP="00AF4DB0">
      <w:pPr>
        <w:pStyle w:val="Default"/>
        <w:rPr>
          <w:rFonts w:ascii="Roboto Light" w:hAnsi="Roboto Light"/>
          <w:b/>
          <w:color w:val="7F7F7F"/>
          <w:sz w:val="22"/>
          <w:szCs w:val="22"/>
          <w:u w:color="7F7F7F"/>
          <w:lang w:val="de-DE"/>
        </w:rPr>
      </w:pPr>
      <w:r>
        <w:rPr>
          <w:lang w:val="de-DE"/>
          <w:rFonts w:ascii="Roboto Light" w:cs="Roboto Thin" w:eastAsia="Times New Roman" w:hAnsi="Roboto Light"/>
          <w:b w:val="on"/>
          <w:u w:color="7F7F7F"/>
          <w:color w:val="7F7F7F"/>
          <w:sz w:val="22"/>
        </w:rPr>
        <w:t xml:space="preserve">DIE ENTSTEHUNG</w:t>
      </w:r>
    </w:p>
    <w:p w:rsidR="0036171B" w:rsidRPr="006F0785" w:rsidRDefault="0036171B" w:rsidP="00AF4DB0">
      <w:pPr>
        <w:pStyle w:val="Default"/>
        <w:rPr>
          <w:rFonts w:ascii="Roboto Light" w:hAnsi="Roboto Light"/>
          <w:color w:val="7F7F7F"/>
          <w:sz w:val="22"/>
          <w:szCs w:val="22"/>
          <w:u w:color="7F7F7F"/>
          <w:lang w:val="de-DE"/>
        </w:rPr>
      </w:pPr>
      <w:proofErr w:type="spellStart"/>
      <w:proofErr w:type="spellEnd"/>
      <w:r>
        <w:rPr>
          <w:lang w:val="de-DE"/>
          <w:rFonts w:ascii="Roboto Light" w:cs="Roboto Thin" w:eastAsia="Times New Roman" w:hAnsi="Roboto Light"/>
          <w:u w:color="7F7F7F"/>
          <w:color w:val="7F7F7F"/>
          <w:sz w:val="22"/>
        </w:rPr>
        <w:t xml:space="preserve">Sophia ist ein Projekt, das in Zusammenarbeit mit Accenture, ausgehend von einem Pilotprojekt im Geschäftsfeld Holz entstand, basierend auf der Vernetzung einer Auswahl von Maschinen der Serie Rover, die von den Kunden verwendet wurden. Das Pilotprojekt zeigte großartige Ergebnisse und wurde in der geplanten Zeit beendet. Die Vernetzung wurde dann bei anderen Maschinentypen implementiert und deckt fast das gesamte Sortiment von Biesse und Intermac ab.</w:t>
      </w:r>
    </w:p>
    <w:p w:rsidR="00813022" w:rsidRPr="006F0785" w:rsidRDefault="00813022" w:rsidP="00AF4DB0">
      <w:pPr>
        <w:pStyle w:val="Default"/>
        <w:rPr>
          <w:rFonts w:ascii="Roboto Light" w:hAnsi="Roboto Light"/>
          <w:color w:val="7F7F7F"/>
          <w:sz w:val="22"/>
          <w:szCs w:val="22"/>
          <w:u w:color="7F7F7F"/>
          <w:lang w:val="de-DE"/>
        </w:rPr>
      </w:pPr>
    </w:p>
    <w:p w:rsidR="00813022" w:rsidRPr="006F0785" w:rsidRDefault="00813022" w:rsidP="00AF4DB0">
      <w:pPr>
        <w:pStyle w:val="Default"/>
        <w:rPr>
          <w:rFonts w:ascii="Roboto Light" w:hAnsi="Roboto Light"/>
          <w:b/>
          <w:color w:val="7F7F7F"/>
          <w:sz w:val="22"/>
          <w:szCs w:val="22"/>
          <w:u w:color="7F7F7F"/>
          <w:lang w:val="de-DE"/>
        </w:rPr>
      </w:pPr>
      <w:r>
        <w:rPr>
          <w:lang w:val="de-DE"/>
          <w:rFonts w:ascii="Roboto Light" w:cs="Roboto Thin" w:eastAsia="Times New Roman" w:hAnsi="Roboto Light"/>
          <w:b w:val="on"/>
          <w:u w:color="7F7F7F"/>
          <w:color w:val="7F7F7F"/>
          <w:sz w:val="22"/>
        </w:rPr>
        <w:t xml:space="preserve">DIE ENTWICKLUNG</w:t>
      </w:r>
    </w:p>
    <w:p w:rsidR="008074AC" w:rsidRPr="006F0785" w:rsidRDefault="00813022" w:rsidP="00AF4DB0">
      <w:pPr>
        <w:pStyle w:val="Default"/>
        <w:rPr>
          <w:rFonts w:ascii="Roboto Light" w:hAnsi="Roboto Light" w:cs="Roboto-Thin"/>
          <w:color w:val="6F6F6E"/>
          <w:sz w:val="22"/>
          <w:szCs w:val="22"/>
          <w:lang w:val="de-DE"/>
        </w:rPr>
      </w:pPr>
      <w:proofErr w:type="spellStart"/>
      <w:proofErr w:type="spellEnd"/>
      <w:proofErr w:type="spellStart"/>
      <w:proofErr w:type="spellEnd"/>
      <w:proofErr w:type="spellStart"/>
      <w:proofErr w:type="spellEnd"/>
      <w:r>
        <w:rPr>
          <w:lang w:val="de-DE"/>
          <w:rFonts w:ascii="Roboto Light" w:cs="Roboto-Thin" w:eastAsia="Times New Roman" w:hAnsi="Roboto Light"/>
          <w:color w:val="6F6F6E"/>
          <w:sz w:val="22"/>
        </w:rPr>
        <w:t xml:space="preserve">Das Projekt SOPHIA, das 2016 bei Biesse gestartet wurde und bei den Messen Marmomac und Glasstec 2018 für Intermac präsentiert werden wird, ist heute eine konkrete technologische Einzigartigkeit, die ständig weiterentwickelt wird. Die Plattform ermöglicht heute den Kunden eine Vielzahl an Leistungen, die die Arbeitsverwaltung erleichtern und die Produktivität der Maschinen verbessern.</w:t>
      </w:r>
    </w:p>
    <w:p w:rsidR="008074AC" w:rsidRPr="006F0785" w:rsidRDefault="008074AC" w:rsidP="00AF4DB0">
      <w:pPr>
        <w:pStyle w:val="Default"/>
        <w:rPr>
          <w:rFonts w:ascii="Roboto Light" w:hAnsi="Roboto Light" w:cs="Roboto-Thin"/>
          <w:color w:val="6F6F6E"/>
          <w:sz w:val="22"/>
          <w:szCs w:val="22"/>
          <w:lang w:val="de-DE"/>
        </w:rPr>
      </w:pPr>
    </w:p>
    <w:p w:rsidR="008074AC" w:rsidRPr="006F0785" w:rsidRDefault="008074AC" w:rsidP="00AF4DB0">
      <w:pPr>
        <w:pStyle w:val="Default"/>
        <w:rPr>
          <w:rFonts w:ascii="Roboto Medium" w:hAnsi="Roboto Medium" w:cs="Roboto Light"/>
          <w:color w:val="6C6E70"/>
          <w:sz w:val="22"/>
          <w:szCs w:val="22"/>
          <w:lang w:val="de-DE"/>
        </w:rPr>
      </w:pPr>
      <w:r>
        <w:rPr>
          <w:lang w:val="de-DE"/>
          <w:rFonts w:ascii="Roboto Medium" w:cs="Roboto Light" w:eastAsia="Times New Roman" w:hAnsi="Roboto Medium"/>
          <w:color w:val="6C6E70"/>
          <w:sz w:val="22"/>
        </w:rPr>
        <w:t xml:space="preserve">HÖCHSTE SICHERHEIT</w:t>
      </w:r>
    </w:p>
    <w:p w:rsidR="00B8201D" w:rsidRPr="006F0785" w:rsidRDefault="00B8201D" w:rsidP="00AF4DB0">
      <w:pPr>
        <w:pStyle w:val="Default"/>
        <w:rPr>
          <w:rFonts w:ascii="Roboto Light" w:hAnsi="Roboto Light" w:cs="Roboto-Thin"/>
          <w:color w:val="6F6F6E"/>
          <w:sz w:val="22"/>
          <w:szCs w:val="22"/>
          <w:lang w:val="de-DE"/>
        </w:rPr>
      </w:pPr>
      <w:r>
        <w:rPr>
          <w:lang w:val="de-DE"/>
          <w:rFonts w:ascii="Roboto Light" w:cs="Roboto-Thin" w:eastAsia="Times New Roman" w:hAnsi="Roboto Light"/>
          <w:color w:val="6F6F6E"/>
          <w:sz w:val="22"/>
        </w:rPr>
        <w:t xml:space="preserve">Der Datenfluss erfolgt ausschließlich von der Maschine zum Netzwerk und nie umgekehrt. Die Sicherheit der gesammelten Informationen wird durch zwei unterschiedliche Systeme garantiert:</w:t>
      </w:r>
    </w:p>
    <w:p w:rsidR="008074AC" w:rsidRPr="006F0785" w:rsidRDefault="00B8201D" w:rsidP="00AF4DB0">
      <w:pPr>
        <w:pStyle w:val="Default"/>
        <w:numPr>
          <w:ilvl w:val="0"/>
          <w:numId w:val="4"/>
        </w:numPr>
        <w:rPr>
          <w:rFonts w:ascii="Roboto Light" w:hAnsi="Roboto Light" w:cs="Roboto-Thin"/>
          <w:color w:val="6F6F6E"/>
          <w:sz w:val="22"/>
          <w:szCs w:val="22"/>
          <w:lang w:val="de-DE"/>
        </w:rPr>
      </w:pPr>
      <w:proofErr w:type="spellStart"/>
      <w:proofErr w:type="spellEnd"/>
      <w:proofErr w:type="spellStart"/>
      <w:proofErr w:type="spellEnd"/>
      <w:proofErr w:type="spellStart"/>
      <w:proofErr w:type="spellEnd"/>
      <w:r>
        <w:rPr>
          <w:lang w:val="de-DE"/>
          <w:rFonts w:ascii="Roboto Light" w:cs="Roboto-Thin" w:eastAsia="Times New Roman" w:hAnsi="Roboto Light"/>
          <w:color w:val="6F6F6E"/>
          <w:sz w:val="22"/>
        </w:rPr>
        <w:t xml:space="preserve"> https communication protocol, d. h., ein Protokoll für die sichere Kommunikation im Inneren eines Netzwerks über eine verschlüsselte Verbindung;</w:t>
      </w:r>
    </w:p>
    <w:p w:rsidR="008074AC" w:rsidRPr="006F0785" w:rsidRDefault="008260B3" w:rsidP="00AF4DB0">
      <w:pPr>
        <w:pStyle w:val="Default"/>
        <w:numPr>
          <w:ilvl w:val="0"/>
          <w:numId w:val="4"/>
        </w:numPr>
        <w:rPr>
          <w:rFonts w:ascii="Roboto Light" w:hAnsi="Roboto Light" w:cs="Roboto-Thin"/>
          <w:color w:val="6F6F6E"/>
          <w:sz w:val="22"/>
          <w:szCs w:val="22"/>
          <w:lang w:val="de-DE"/>
        </w:rPr>
      </w:pPr>
      <w:r>
        <w:rPr>
          <w:lang w:val="de-DE"/>
          <w:rFonts w:ascii="Roboto Light" w:cs="Roboto-Thin" w:eastAsia="Times New Roman" w:hAnsi="Roboto Light"/>
          <w:color w:val="6F6F6E"/>
          <w:sz w:val="22"/>
        </w:rPr>
        <w:t xml:space="preserve">Zugriff auf die Cloud mit doppelter Token-/Passwort-Authentifizierung.</w:t>
      </w:r>
    </w:p>
    <w:p w:rsidR="008074AC" w:rsidRPr="006F0785" w:rsidRDefault="008074AC" w:rsidP="00AF4DB0">
      <w:pPr>
        <w:pStyle w:val="Default"/>
        <w:rPr>
          <w:rFonts w:ascii="Roboto" w:hAnsi="Roboto" w:cs="Roboto Light"/>
          <w:color w:val="6C6E70"/>
          <w:sz w:val="22"/>
          <w:szCs w:val="22"/>
          <w:lang w:val="de-DE"/>
        </w:rPr>
      </w:pPr>
    </w:p>
    <w:p w:rsidR="008074AC" w:rsidRPr="006F0785" w:rsidRDefault="008074AC" w:rsidP="00AF4DB0">
      <w:pPr>
        <w:pStyle w:val="Default"/>
        <w:rPr>
          <w:rFonts w:ascii="Roboto Medium" w:hAnsi="Roboto Medium" w:cs="Roboto Light"/>
          <w:color w:val="6C6E70"/>
          <w:sz w:val="22"/>
          <w:szCs w:val="22"/>
          <w:lang w:val="de-DE"/>
        </w:rPr>
      </w:pPr>
      <w:r>
        <w:rPr>
          <w:lang w:val="de-DE"/>
          <w:rFonts w:ascii="Roboto Medium" w:cs="Roboto Light" w:eastAsia="Times New Roman" w:hAnsi="Roboto Medium"/>
          <w:color w:val="6C6E70"/>
          <w:sz w:val="22"/>
        </w:rPr>
        <w:t xml:space="preserve">NETZWERKABDECKUNG</w:t>
      </w:r>
    </w:p>
    <w:p w:rsidR="008074AC" w:rsidRPr="006F0785" w:rsidRDefault="00136EA2" w:rsidP="00AF4DB0">
      <w:pPr>
        <w:pStyle w:val="Default"/>
        <w:rPr>
          <w:rFonts w:ascii="Roboto Light" w:hAnsi="Roboto Light" w:cs="Roboto Light"/>
          <w:color w:val="6C6E70"/>
          <w:sz w:val="22"/>
          <w:szCs w:val="22"/>
          <w:lang w:val="de-DE"/>
        </w:rPr>
      </w:pPr>
      <w:proofErr w:type="spellStart"/>
      <w:proofErr w:type="spellEnd"/>
      <w:proofErr w:type="spellStart"/>
      <w:proofErr w:type="spellEnd"/>
      <w:proofErr w:type="spellStart"/>
      <w:proofErr w:type="spellEnd"/>
      <w:r>
        <w:rPr>
          <w:lang w:val="de-DE"/>
          <w:rFonts w:ascii="Roboto Light" w:cs="Roboto Light" w:eastAsia="Times New Roman" w:hAnsi="Roboto Light"/>
          <w:color w:val="6C6E70"/>
          <w:sz w:val="22"/>
        </w:rPr>
        <w:t xml:space="preserve">Das gesamte Service-Netzwerk von Intermac ist miteinander verknüpft und hat Zugriff auf das Web-Portal SOPHIA, was den Kunden schnelle und wirksame Reaktionen und Lösungen garantiert. Über dieses Tool können die Intermac-Techniker die möglichen Problematiken unablässig überwachen und so in Echtzeit die notwendigen Schritte zur Lösung des Problems generieren. </w:t>
      </w:r>
    </w:p>
    <w:p w:rsidR="008074AC" w:rsidRPr="006F0785" w:rsidRDefault="008074AC" w:rsidP="00AF4DB0">
      <w:pPr>
        <w:pStyle w:val="Default"/>
        <w:rPr>
          <w:rFonts w:ascii="Roboto Light" w:hAnsi="Roboto Light" w:cs="Roboto Light"/>
          <w:color w:val="6C6E70"/>
          <w:sz w:val="22"/>
          <w:szCs w:val="22"/>
          <w:lang w:val="de-DE"/>
        </w:rPr>
      </w:pPr>
    </w:p>
    <w:p w:rsidR="008074AC" w:rsidRPr="006F0785" w:rsidRDefault="00DC046B" w:rsidP="00AF4DB0">
      <w:pPr>
        <w:pStyle w:val="Default"/>
        <w:rPr>
          <w:rFonts w:ascii="Roboto Medium" w:hAnsi="Roboto Medium" w:cs="Roboto Light"/>
          <w:color w:val="6C6E70"/>
          <w:sz w:val="22"/>
          <w:szCs w:val="22"/>
          <w:lang w:val="de-DE"/>
        </w:rPr>
      </w:pPr>
      <w:r>
        <w:rPr>
          <w:lang w:val="de-DE"/>
          <w:rFonts w:ascii="Roboto Medium" w:cs="Roboto Light" w:eastAsia="Times New Roman" w:hAnsi="Roboto Medium"/>
          <w:color w:val="6C6E70"/>
          <w:sz w:val="22"/>
        </w:rPr>
        <w:t xml:space="preserve">DIE HAUPTFUNKTIONEN</w:t>
      </w:r>
    </w:p>
    <w:p w:rsidR="00CD746C" w:rsidRPr="006F0785" w:rsidRDefault="00CD746C" w:rsidP="00AF4DB0">
      <w:pPr>
        <w:pStyle w:val="Default"/>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Die Plattform besteht aus zwei großen Bereichen: IoT und Parts, die miteinander integriert sind. Zu ihnen gehören zwei Apps, die es dem Kunden gestatten, mühelos auf das Potential von Sophia Zugriff zu erhalten.</w:t>
      </w:r>
    </w:p>
    <w:p w:rsidR="008074AC" w:rsidRPr="006F0785" w:rsidRDefault="008074AC" w:rsidP="00AF4DB0">
      <w:pPr>
        <w:pStyle w:val="Default"/>
        <w:rPr>
          <w:rFonts w:ascii="Roboto Light" w:hAnsi="Roboto Light" w:cs="Roboto Light"/>
          <w:color w:val="6C6E70"/>
          <w:sz w:val="22"/>
          <w:szCs w:val="22"/>
          <w:lang w:val="de-DE"/>
        </w:rPr>
      </w:pPr>
    </w:p>
    <w:p w:rsidR="00CD746C" w:rsidRPr="006F0785" w:rsidRDefault="008074AC" w:rsidP="00AF4DB0">
      <w:pPr>
        <w:pStyle w:val="Default"/>
        <w:rPr>
          <w:rFonts w:ascii="Roboto Light" w:hAnsi="Roboto Light" w:cs="Roboto Light"/>
          <w:color w:val="6C6E70"/>
          <w:sz w:val="22"/>
          <w:szCs w:val="22"/>
          <w:lang w:val="de-DE"/>
        </w:rPr>
      </w:pPr>
      <w:proofErr w:type="spellStart"/>
      <w:proofErr w:type="spellEnd"/>
      <w:proofErr w:type="gramStart"/>
      <w:proofErr w:type="gramEnd"/>
      <w:r>
        <w:rPr>
          <w:lang w:val="de-DE"/>
          <w:rFonts w:ascii="Roboto Light" w:cs="Roboto Light" w:eastAsia="Times New Roman" w:hAnsi="Roboto Light"/>
          <w:color w:val="6C6E70"/>
          <w:sz w:val="22"/>
        </w:rPr>
        <w:t xml:space="preserve">Die App </w:t>
      </w:r>
      <w:r>
        <w:rPr>
          <w:lang w:val="de-DE"/>
          <w:rFonts w:ascii="Roboto Light" w:cs="Roboto Light" w:eastAsia="Times New Roman" w:hAnsi="Roboto Light"/>
          <w:b w:val="on"/>
          <w:color w:val="6C6E70"/>
          <w:sz w:val="22"/>
        </w:rPr>
        <w:t xml:space="preserve">Iot - SOPHIA </w:t>
      </w:r>
      <w:r>
        <w:rPr>
          <w:lang w:val="de-DE"/>
          <w:rFonts w:ascii="Roboto Light" w:cs="Roboto Light" w:eastAsia="Times New Roman" w:hAnsi="Roboto Light"/>
          <w:color w:val="6C6E70"/>
          <w:sz w:val="22"/>
        </w:rPr>
        <w:t xml:space="preserve">bietet dem Benutzer mit der Ferndiagnose, der Analyse der Maschinenstillstände und der Störungsvorbeugung maximale Einsicht in die spezifischen Leistungen der Maschinen. </w:t>
      </w:r>
    </w:p>
    <w:p w:rsidR="00C94C4D" w:rsidRPr="006F0785" w:rsidRDefault="00CD746C" w:rsidP="00AF4DB0">
      <w:pPr>
        <w:pStyle w:val="Default"/>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Der Service beinhaltet auch die ständige Verbindung mit dem Kontrollzentrum, Anrufeinbindung in die Client-App mit prioritärem Meldungsmanagement. </w:t>
      </w:r>
    </w:p>
    <w:p w:rsidR="008074AC" w:rsidRPr="006F0785" w:rsidRDefault="003D6AD5" w:rsidP="00AF4DB0">
      <w:pPr>
        <w:pStyle w:val="Default"/>
        <w:rPr>
          <w:rFonts w:ascii="Roboto Light" w:hAnsi="Roboto Light" w:cs="Roboto Light"/>
          <w:color w:val="6C6E70"/>
          <w:sz w:val="22"/>
          <w:szCs w:val="22"/>
          <w:lang w:val="de-DE"/>
        </w:rPr>
      </w:pPr>
      <w:proofErr w:type="spellStart"/>
      <w:proofErr w:type="spellEnd"/>
      <w:r>
        <w:rPr>
          <w:lang w:val="de-DE"/>
          <w:rFonts w:ascii="Roboto Light" w:cs="Roboto Light" w:eastAsia="Times New Roman" w:hAnsi="Roboto Light"/>
          <w:color w:val="6C6E70"/>
          <w:sz w:val="22"/>
        </w:rPr>
        <w:t xml:space="preserve">Die</w:t>
      </w:r>
      <w:r>
        <w:rPr>
          <w:lang w:val="de-DE"/>
          <w:rFonts w:ascii="Roboto Light" w:cs="Roboto Light" w:eastAsia="Times New Roman" w:hAnsi="Roboto Light"/>
          <w:b w:val="on"/>
          <w:color w:val="6C6E70"/>
          <w:sz w:val="22"/>
        </w:rPr>
        <w:t xml:space="preserve"> Funktionen der App IoT – SOPHIA</w:t>
      </w:r>
      <w:r>
        <w:rPr>
          <w:lang w:val="de-DE"/>
          <w:rFonts w:ascii="Roboto Light" w:cs="Roboto Light" w:eastAsia="Times New Roman" w:hAnsi="Roboto Light"/>
          <w:color w:val="6C6E70"/>
          <w:sz w:val="22"/>
        </w:rPr>
        <w:t xml:space="preserve"> verbessern die auf die jeweilige Maschine abgestimmte INTERAKTION mit dem Kunden erheblich und bewirken eine DRASTISCHE VERKÜRZUNG DER BETREUUNGSZEITEN. </w:t>
      </w:r>
    </w:p>
    <w:p w:rsidR="008074AC" w:rsidRPr="006F0785" w:rsidRDefault="003D6AD5" w:rsidP="00AF4DB0">
      <w:pPr>
        <w:pStyle w:val="Default"/>
        <w:numPr>
          <w:ilvl w:val="0"/>
          <w:numId w:val="3"/>
        </w:numPr>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Der Kunde kann verschiedenste Benachrichtigungen in Bezug auf Produktionsstatus, Maschinenstillstände, Produktionsfortschritt, Wartungsalarme direkt über die App auf sein Mobiltelefon erhalten. Die Informationen stehen dem Kunden jederzeit zur Verfügung, gleich wo dieser sich befindet, auch bei ausgeschalteter Maschine.</w:t>
      </w:r>
    </w:p>
    <w:p w:rsidR="00190103" w:rsidRPr="006F0785" w:rsidRDefault="003D6AD5" w:rsidP="00AF4DB0">
      <w:pPr>
        <w:pStyle w:val="Default"/>
        <w:numPr>
          <w:ilvl w:val="0"/>
          <w:numId w:val="3"/>
        </w:numPr>
        <w:rPr>
          <w:rFonts w:ascii="Roboto Light" w:hAnsi="Roboto Light" w:cs="Roboto Light"/>
          <w:color w:val="6C6E70"/>
          <w:sz w:val="22"/>
          <w:szCs w:val="22"/>
          <w:lang w:val="de-DE"/>
        </w:rPr>
      </w:pPr>
      <w:proofErr w:type="spellStart"/>
      <w:proofErr w:type="spellEnd"/>
      <w:r>
        <w:rPr>
          <w:lang w:val="de-DE"/>
          <w:rFonts w:ascii="Roboto Light" w:cs="Roboto Light" w:eastAsia="Times New Roman" w:hAnsi="Roboto Light"/>
          <w:color w:val="6C6E70"/>
          <w:sz w:val="22"/>
        </w:rPr>
        <w:t xml:space="preserve">Die Kunden können Anzeigen, die allen Maschinentypen gemein sind (Verfügbarkeit, Effizienz und Wirksamkeit), aber auch bearbeitungsspezifische Anzeigen aufrufen, wie beispielsweise die durchschnittliche Ausführungszeit des Werkstücks bei horizontalen und/oder vertikalen Arbeitszenten, die Verwendung des Stellantriebs des Schneidkopfs bei den Wasserstrahlschneidemaschinen, usw. Diese Funktion hat einen enormen Wert für den Kunden, der bis heute nie so spezifische, leicht zugängliche Informationen zu seiner Produktion zur Verfügung hatte.</w:t>
      </w:r>
    </w:p>
    <w:p w:rsidR="00CD746C" w:rsidRPr="006F0785" w:rsidRDefault="00711D55" w:rsidP="00AF4DB0">
      <w:pPr>
        <w:pStyle w:val="Default"/>
        <w:numPr>
          <w:ilvl w:val="0"/>
          <w:numId w:val="3"/>
        </w:numPr>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Zudem werden, infolge der Überwachung des Zustands der Bauteile der Maschinen und der Benachrichtigung der Erforderlichkeit des Eingriffs, beispielsweise wegen der Abnutzung eines Bauteils, durch das automatische Erstellen eines Ersatzteil-Einkaufswagen die erforderlichen Wartungsarbeiten erleichtert. Der Kunde kann entscheiden, ob er die Bestellung bestätigt oder nicht.</w:t>
      </w:r>
    </w:p>
    <w:p w:rsidR="00B50129" w:rsidRPr="006F0785" w:rsidRDefault="00B50129" w:rsidP="00AF4DB0">
      <w:pPr>
        <w:pStyle w:val="Default"/>
        <w:ind w:left="720"/>
        <w:rPr>
          <w:rFonts w:ascii="Roboto Light" w:hAnsi="Roboto Light" w:cs="Roboto Light"/>
          <w:color w:val="6C6E70"/>
          <w:sz w:val="22"/>
          <w:szCs w:val="22"/>
          <w:lang w:val="de-DE"/>
        </w:rPr>
      </w:pPr>
    </w:p>
    <w:p w:rsidR="00DF4DF6" w:rsidRPr="006F0785" w:rsidRDefault="00DF4DF6" w:rsidP="00AF4DB0">
      <w:pPr>
        <w:pStyle w:val="Default"/>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Der zweite Bereich von SOPHIA ist</w:t>
      </w:r>
      <w:r>
        <w:rPr>
          <w:lang w:val="de-DE"/>
          <w:rFonts w:ascii="Roboto Light" w:cs="Roboto Light" w:eastAsia="Times New Roman" w:hAnsi="Roboto Light"/>
          <w:b w:val="on"/>
          <w:color w:val="6C6E70"/>
          <w:sz w:val="22"/>
        </w:rPr>
        <w:t xml:space="preserve"> PARTS, </w:t>
      </w:r>
      <w:r>
        <w:rPr>
          <w:lang w:val="de-DE"/>
          <w:rFonts w:ascii="Roboto Light" w:cs="Roboto Light" w:eastAsia="Times New Roman" w:hAnsi="Roboto Light"/>
          <w:color w:val="6C6E70"/>
          <w:sz w:val="22"/>
        </w:rPr>
        <w:t xml:space="preserve">ein einfaches, intuitives und personalisiertes Tool zum Bestellen von Biesse und Intermac Ersatzteilen.</w:t>
      </w:r>
    </w:p>
    <w:p w:rsidR="00267769" w:rsidRPr="006F0785" w:rsidRDefault="00FE0CB7" w:rsidP="00AF4DB0">
      <w:pPr>
        <w:pStyle w:val="Default"/>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Das Portal bietet Kunden, Händlern und Niederlassungen die Gelegenheit, im Inneren der stets auf den neuen Stand gebrachten Dokumentation der jeweiligen Maschinen zu navigieren und interaktive Recherchen im Inneren der Maschinenzeichnungen, der Dokumentation und der Basis-Materialliste durchzuführen. </w:t>
      </w:r>
    </w:p>
    <w:p w:rsidR="00267769" w:rsidRPr="006F0785" w:rsidRDefault="00267769" w:rsidP="00AF4DB0">
      <w:pPr>
        <w:pStyle w:val="Default"/>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Es gestattet außerdem die direkte Erstellung eines Ersatzteil-Einkaufswagens unter Angabe der Lagerverfügbarkeit in Echtzeit und der jeweiligen Preisliste, die Verfolgung der Bestellungsabwicklung und stellt eine Liste von Not- und empfohlenen Ersatzteilen zur Verfügung.</w:t>
      </w:r>
    </w:p>
    <w:p w:rsidR="00DF4DF6" w:rsidRPr="006F0785" w:rsidRDefault="00DF4DF6" w:rsidP="00AF4DB0">
      <w:pPr>
        <w:pStyle w:val="Default"/>
        <w:rPr>
          <w:rFonts w:ascii="Roboto Light" w:hAnsi="Roboto Light" w:cs="Roboto Light"/>
          <w:color w:val="6C6E70"/>
          <w:sz w:val="22"/>
          <w:szCs w:val="22"/>
          <w:lang w:val="de-DE"/>
        </w:rPr>
      </w:pPr>
      <w:r>
        <w:rPr>
          <w:lang w:val="de-DE"/>
          <w:rFonts w:ascii="Roboto Light" w:cs="Roboto Light" w:eastAsia="Times New Roman" w:hAnsi="Roboto Light"/>
          <w:color w:val="6C6E70"/>
          <w:sz w:val="22"/>
        </w:rPr>
        <w:t xml:space="preserve">PARTS - SOPHIA steht rund um die Uhr an sieben Tagen der Woche zur Verfügung und ist ein mehrsprachiges Instrument und eine Mehrzweck-Plattform, die auch über eine mit den wichtigsten Betriebssystemen, iOS und Android, integrierte dedizierte App auf Smartphone oder Tablet genutzt werden kann.</w:t>
      </w:r>
    </w:p>
    <w:p w:rsidR="005569E5" w:rsidRPr="006F0785" w:rsidRDefault="005569E5" w:rsidP="00AF4DB0">
      <w:pPr>
        <w:pStyle w:val="Default"/>
        <w:rPr>
          <w:rFonts w:ascii="Roboto Light" w:hAnsi="Roboto Light" w:cs="Roboto Light"/>
          <w:color w:val="6C6E70"/>
          <w:sz w:val="22"/>
          <w:szCs w:val="22"/>
          <w:lang w:val="de-DE"/>
        </w:rPr>
      </w:pPr>
    </w:p>
    <w:p w:rsidR="005569E5" w:rsidRPr="006F0785" w:rsidRDefault="00370A7F" w:rsidP="00AF4DB0">
      <w:pPr>
        <w:pStyle w:val="Default"/>
        <w:rPr>
          <w:rFonts w:ascii="Roboto Light" w:hAnsi="Roboto Light" w:cs="Roboto Light"/>
          <w:color w:val="6C6E70"/>
          <w:sz w:val="22"/>
          <w:szCs w:val="22"/>
          <w:lang w:val="de-DE"/>
        </w:rPr>
      </w:pPr>
      <w:proofErr w:type="spellStart"/>
      <w:proofErr w:type="spellEnd"/>
      <w:r>
        <w:rPr>
          <w:lang w:val="de-DE"/>
          <w:rFonts w:ascii="Roboto Light" w:cs="Roboto Light" w:eastAsia="Times New Roman" w:hAnsi="Roboto Light"/>
          <w:color w:val="6C6E70"/>
          <w:sz w:val="22"/>
        </w:rPr>
        <w:t xml:space="preserve">Das Portal PARTS von SOPHIA entstand Anfang 2016 und wurde im August 2017 den Tochtergesellschaften und Händlern zur Verfügung gestellt. Heute ist es in den wichtigsten Sprachen und für die meisten von Biesse und Intermac produzierten Maschinen verfügbar. Im August 2017 wurde die zum Portal gehörige App lanciert, die heute von allen Händlern und den Tochtergesellschaften verwendet wird und für alle Kunden benutzbar ist.</w:t>
      </w:r>
    </w:p>
    <w:p w:rsidR="008074AC" w:rsidRPr="006F0785" w:rsidRDefault="008074AC" w:rsidP="00AF4DB0">
      <w:pPr>
        <w:pStyle w:val="Default"/>
        <w:rPr>
          <w:rFonts w:ascii="Roboto Light" w:hAnsi="Roboto Light" w:cs="Roboto Light"/>
          <w:color w:val="6C6E70"/>
          <w:sz w:val="22"/>
          <w:szCs w:val="22"/>
          <w:lang w:val="de-DE"/>
        </w:rPr>
      </w:pPr>
    </w:p>
    <w:p w:rsidR="00190103" w:rsidRPr="006F0785" w:rsidRDefault="008074AC" w:rsidP="00AF4DB0">
      <w:pPr>
        <w:rPr>
          <w:rFonts w:ascii="Roboto Light" w:hAnsi="Roboto Light"/>
          <w:color w:val="000000" w:themeColor="text1"/>
          <w:sz w:val="22"/>
          <w:szCs w:val="22"/>
          <w:lang w:val="de-DE"/>
        </w:rPr>
      </w:pPr>
      <w:proofErr w:type="spellStart"/>
      <w:proofErr w:type="spellEnd"/>
      <w:proofErr w:type="spellStart"/>
      <w:proofErr w:type="spellEnd"/>
      <w:r>
        <w:rPr>
          <w:lang w:val="de-DE"/>
          <w:rFonts w:ascii="Roboto Light" w:cs="Roboto Light" w:eastAsia="Times New Roman" w:hAnsi="Roboto Light"/>
          <w:i w:val="on"/>
          <w:color w:val="6C6E70"/>
          <w:sz w:val="22"/>
        </w:rPr>
        <w:t xml:space="preserve">“Sophia ist eine sich ständige weiterentwickelnde Welt, die die Erfahrungen der weltweiten Kunden der BiesseGroup integriert und in den Entwicklungsprozess neuer Dienstleistungen einbezieht. </w:t>
      </w:r>
      <w:r>
        <w:rPr>
          <w:lang w:val="de-DE"/>
          <w:rFonts w:ascii="Roboto Light" w:cs="Roboto Light" w:eastAsia="Times New Roman" w:hAnsi="Roboto Light"/>
          <w:i w:val="on"/>
          <w:color w:val="6C6E70"/>
          <w:sz w:val="22"/>
        </w:rPr>
        <w:t xml:space="preserve">Intermac ist von diesem Projekt überzeugt. </w:t>
      </w:r>
      <w:r>
        <w:rPr>
          <w:lang w:val="de-DE"/>
          <w:rFonts w:ascii="Roboto Light" w:cs="Roboto Light" w:eastAsia="Times New Roman" w:hAnsi="Roboto Light"/>
          <w:i w:val="on"/>
          <w:color w:val="6C6E70"/>
          <w:sz w:val="22"/>
        </w:rPr>
        <w:t xml:space="preserve">Bis Ende 2019 werden wir den Umsetzungsplan für die Plattform weltweit abschließen, genau wie wir geplant haben.” </w:t>
      </w:r>
      <w:r>
        <w:rPr>
          <w:lang w:val="de-DE"/>
          <w:rFonts w:ascii="Roboto Light" w:cs="Roboto Light" w:eastAsia="Times New Roman" w:hAnsi="Roboto Light"/>
          <w:color w:val="6C6E70"/>
          <w:sz w:val="22"/>
        </w:rPr>
        <w:t xml:space="preserve">erklärt </w:t>
      </w:r>
      <w:r>
        <w:rPr>
          <w:lang w:val="de-DE"/>
          <w:rFonts w:ascii="Roboto Light" w:cs="Roboto Light" w:eastAsia="Times New Roman" w:hAnsi="Roboto Light"/>
          <w:b w:val="on"/>
          <w:color w:val="6C6E70"/>
          <w:sz w:val="22"/>
        </w:rPr>
        <w:t xml:space="preserve">Angelotti Franco</w:t>
      </w:r>
      <w:r>
        <w:rPr>
          <w:lang w:val="de-DE"/>
          <w:rFonts w:ascii="Roboto Light" w:cs="Roboto Light" w:eastAsia="Times New Roman" w:hAnsi="Roboto Light"/>
          <w:color w:val="6C6E70"/>
          <w:sz w:val="22"/>
        </w:rPr>
        <w:t xml:space="preserve">, Vertriebsleiter des Geschäftsbereichs Glas und Stein. </w:t>
      </w:r>
      <w:r>
        <w:rPr>
          <w:lang w:val="de-DE"/>
          <w:rFonts w:ascii="Roboto Light" w:cs="Roboto Light" w:eastAsia="Times New Roman" w:hAnsi="Roboto Light"/>
          <w:i w:val="on"/>
          <w:color w:val="6C6E70"/>
          <w:sz w:val="22"/>
        </w:rPr>
        <w:t xml:space="preserve">“Wir stehen unseren Kunden immer mehr zur Seite, um sie bei einem Wachstumsprozess zu begleiten, der eine Optimierung aller wichtigen technischen, strategischen, organisatorischen und menschlichen Vermögenswerte bewirkt” </w:t>
      </w:r>
      <w:r>
        <w:rPr>
          <w:lang w:val="de-DE"/>
          <w:rFonts w:ascii="Roboto Light" w:cs="Roboto Light" w:eastAsia="Times New Roman" w:hAnsi="Roboto Light"/>
          <w:color w:val="6C6E70"/>
          <w:sz w:val="22"/>
        </w:rPr>
        <w:t xml:space="preserve">meint Angelotti abschließend</w:t>
      </w:r>
      <w:r>
        <w:rPr>
          <w:lang w:val="de-DE"/>
          <w:rFonts w:ascii="Roboto Light" w:cs="Roboto Light" w:eastAsia="Times New Roman" w:hAnsi="Roboto Light"/>
          <w:i w:val="on"/>
          <w:color w:val="6C6E70"/>
          <w:sz w:val="22"/>
        </w:rPr>
        <w:t xml:space="preserve">. </w:t>
      </w:r>
    </w:p>
    <w:p w:rsidR="00190103" w:rsidRPr="006F0785" w:rsidRDefault="00190103" w:rsidP="00AF4DB0">
      <w:pPr>
        <w:pStyle w:val="Default"/>
        <w:rPr>
          <w:rFonts w:ascii="Roboto Light" w:hAnsi="Roboto Light" w:cs="Roboto Light"/>
          <w:i/>
          <w:color w:val="6C6E70"/>
          <w:sz w:val="22"/>
          <w:szCs w:val="22"/>
          <w:lang w:val="de-DE"/>
        </w:rPr>
      </w:pPr>
    </w:p>
    <w:p w:rsidR="00190103" w:rsidRPr="006F0785" w:rsidRDefault="00813022" w:rsidP="00AF4DB0">
      <w:pPr>
        <w:pStyle w:val="Default"/>
        <w:rPr>
          <w:rFonts w:ascii="Roboto Light" w:hAnsi="Roboto Light" w:cs="Roboto Light"/>
          <w:color w:val="6C6E70"/>
          <w:sz w:val="22"/>
          <w:szCs w:val="22"/>
          <w:lang w:val="de-DE"/>
        </w:rPr>
      </w:pPr>
      <w:proofErr w:type="spellStart"/>
      <w:proofErr w:type="spellEnd"/>
      <w:r>
        <w:rPr>
          <w:lang w:val="de-DE"/>
          <w:rFonts w:ascii="Roboto Light" w:cs="Roboto Light" w:eastAsia="Times New Roman" w:hAnsi="Roboto Light"/>
          <w:color w:val="6C6E70"/>
          <w:sz w:val="22"/>
        </w:rPr>
        <w:t xml:space="preserve">Zudem steht eine eigene </w:t>
      </w:r>
      <w:r>
        <w:rPr>
          <w:lang w:val="de-DE"/>
          <w:rFonts w:ascii="Roboto Light" w:cs="Roboto Light" w:eastAsia="Times New Roman" w:hAnsi="Roboto Light"/>
          <w:b w:val="on"/>
          <w:color w:val="6C6E70"/>
          <w:sz w:val="22"/>
        </w:rPr>
        <w:t xml:space="preserve">Website</w:t>
      </w:r>
      <w:r>
        <w:rPr>
          <w:lang w:val="de-DE"/>
          <w:rFonts w:ascii="Roboto Light" w:cs="Roboto Light" w:eastAsia="Times New Roman" w:hAnsi="Roboto Light"/>
          <w:color w:val="6C6E70"/>
          <w:sz w:val="22"/>
        </w:rPr>
        <w:t xml:space="preserve"> ganz im Zeichen von SOPHIA zur Verfügung, wo alle Informationen zur neuen Plattform zu finden sind. Um die Funktionen der Plattform besser kennenzulernen, steht ein Video im Intermac Kanal von YouTube zur Verfügung.</w:t>
      </w:r>
    </w:p>
    <w:p w:rsidR="00190103" w:rsidRPr="00476F54" w:rsidRDefault="00190103" w:rsidP="00CD746C">
      <w:pPr>
        <w:pStyle w:val="Default"/>
        <w:rPr>
          <w:rFonts w:ascii="Roboto Light" w:hAnsi="Roboto Light" w:cs="Roboto Light"/>
          <w:color w:val="6C6E70"/>
          <w:sz w:val="23"/>
          <w:szCs w:val="23"/>
          <w:lang w:val="de-DE"/>
        </w:rPr>
      </w:pPr>
    </w:p>
    <w:p w:rsidR="00CD746C" w:rsidRPr="00476F54" w:rsidRDefault="00CD746C" w:rsidP="00CD746C">
      <w:pPr>
        <w:pStyle w:val="Default"/>
        <w:rPr>
          <w:rFonts w:cs="Roboto Light"/>
          <w:color w:val="6C6E70"/>
          <w:sz w:val="23"/>
          <w:szCs w:val="23"/>
          <w:lang w:val="de-DE"/>
        </w:rPr>
      </w:pPr>
    </w:p>
    <w:p w:rsidR="00352456" w:rsidRPr="004A739A" w:rsidRDefault="00087596" w:rsidP="008074AC">
      <w:pPr>
        <w:jc w:val="both"/>
        <w:rPr>
          <w:rFonts w:ascii="Roboto Thin" w:hAnsi="Roboto Thin" w:cs="Roboto-Thin"/>
          <w:color w:val="6F6F6E"/>
          <w:sz w:val="18"/>
          <w:szCs w:val="18"/>
        </w:rPr>
      </w:pPr>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r>
        <w:rPr>
          <w:lang w:val="de-DE"/>
          <w:rFonts w:ascii="Roboto Medium" w:cs="Times New Roman" w:eastAsia="Times New Roman" w:hAnsi="Roboto Medium"/>
          <w:color w:val="6D6D6C"/>
          <w:sz w:val="20"/>
        </w:rPr>
        <w:t xml:space="preserve">BIESSE S.p.A.</w:t>
      </w:r>
      <w:r>
        <w:rPr>
          <w:lang w:val="de-DE"/>
          <w:rFonts w:ascii="Roboto Light" w:cs="Times New Roman" w:eastAsia="Times New Roman" w:hAnsi="Roboto Light"/>
          <w:color w:val="6D6D6C"/>
          <w:sz w:val="20"/>
        </w:rPr>
        <w:t xml:space="preserve"> - Biesse Group ist ein multinationales Unternehmen, das führend in der Technologie zur Bearbeitung von Holz, Glas, Stein, Kunststoff und Metall ist. Das Unternehmen plant, baut und vertreibt Maschinen, integrierte Anlagen und Software für die Hersteller von Möbeln, Türen und Fenstern, Komponenten für den Bau, die Schiff- und Luftfahrt. Jedes Jahr werden 14 Millionen Euro in Forschung und Entwicklung investiert und es wurden bereits über 200 Patente angemeldet. Das Unternehmen umfasst 12 Produktionsstandorte mit 39 Filialen, 300 ausgewählte Agenten und Händler und exportiert 90% der eigenen Produktion. Zu seinen Kunden zählen die angesehensten Marken des italienischen und internationalen Designs. 1969 von Giancarlo Selci in Pesaro gegründet und seit Juni 2001 an der Italienischen Börse im Star-Segment notiert, momentan im FTSE IT Mid Cap. Heute beschäftigt das Unternehmen 4100 Mitarbeiter weltweit.</w:t>
      </w:r>
    </w:p>
    <w:sectPr w:rsidR="00352456" w:rsidRPr="004A739A" w:rsidSect="007F339E">
      <w:headerReference w:type="default" r:id="rId8"/>
      <w:footerReference w:type="default" r:id="rId9"/>
      <w:headerReference w:type="first" r:id="rId10"/>
      <w:footerReference w:type="first" r:id="rId11"/>
      <w:pgSz w:w="11906" w:h="16838"/>
      <w:pgMar w:top="3747" w:right="1134" w:bottom="0" w:left="1134" w:header="0" w:footer="1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endnote w:type="separator" w:id="-1">
    <w:p w:rsidR="00F85B46" w:rsidRDefault="00F85B46">
      <w:r>
        <w:separator/>
      </w:r>
    </w:p>
  </w:endnote>
  <w:endnote w:type="continuationSeparator" w:id="0">
    <w:p w:rsidR="00F85B46" w:rsidRDefault="00F8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Roboto Light">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Roboto Lt">
    <w:altName w:val="Roboto Lt"/>
    <w:charset w:val="00"/>
    <w:family w:val="auto"/>
    <w:pitch w:val="variable"/>
    <w:sig w:usb0="E00002EF" w:usb1="5000205B" w:usb2="00000020" w:usb3="00000000" w:csb0="0000019F" w:csb1="00000000"/>
  </w:font>
  <w:font w:name="Roboto (TT) Light">
    <w:altName w:val="Times New Roman"/>
    <w:charset w:val="00"/>
    <w:family w:val="auto"/>
    <w:pitch w:val="default"/>
  </w:font>
  <w:font w:name="Roboto Thin">
    <w:panose1 w:val="02000000000000000000"/>
    <w:charset w:val="00"/>
    <w:family w:val="auto"/>
    <w:pitch w:val="variable"/>
    <w:sig w:usb0="E0000AFF" w:usb1="5000217F" w:usb2="00000021" w:usb3="00000000" w:csb0="0000019F" w:csb1="00000000"/>
  </w:font>
  <w:font w:name="Roboto Medium">
    <w:panose1 w:val="02000000000000000000"/>
    <w:charset w:val="00"/>
    <w:family w:val="auto"/>
    <w:pitch w:val="variable"/>
    <w:sig w:usb0="E0000AFF" w:usb1="5000217F" w:usb2="00000021" w:usb3="00000000" w:csb0="0000019F" w:csb1="00000000"/>
  </w:font>
  <w:font w:name="Roboto-Thin">
    <w:altName w:val="Roboto Thi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7F339E" w:rsidP="003278E7">
    <w:pPr>
      <w:pStyle w:val="Pidipagina"/>
      <w:ind w:left="-737"/>
      <w:jc w:val="right"/>
    </w:pPr>
    <w:r>
      <w:rPr>
        <w:lang w:val="de-DE"/>
        <w:rFonts w:ascii="Times New Roman" w:cs="Times New Roman" w:eastAsia="Times New Roman" w:hAnsi="Times New Roman"/>
        <w:sz w:val="20"/>
        <w:noProof w:val="on"/>
      </w:rPr>
      <w:drawing>
        <wp:anchor distT="0" distB="0" distL="114300" distR="114300" simplePos="0" relativeHeight="251680768" behindDoc="0" locked="0" layoutInCell="1" allowOverlap="1">
          <wp:simplePos x="0" y="0"/>
          <wp:positionH relativeFrom="margin">
            <wp:posOffset>-775970</wp:posOffset>
          </wp:positionH>
          <wp:positionV relativeFrom="margin">
            <wp:posOffset>6548120</wp:posOffset>
          </wp:positionV>
          <wp:extent cx="7770495" cy="1917700"/>
          <wp:effectExtent l="0" t="0" r="1905" b="12700"/>
          <wp:wrapSquare wrapText="bothSides"/>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r>
      <w:rPr>
        <w:lang w:val="de-DE"/>
        <w:rFonts w:ascii="Times New Roman" w:cs="Times New Roman" w:eastAsia="Times New Roman" w:hAnsi="Times New Roman"/>
        <w:sz w:val="20"/>
        <w:noProof w:val="on"/>
      </w:rPr>
      <w:drawing>
        <wp:anchor distT="0" distB="0" distL="114300" distR="114300" simplePos="0" relativeHeight="251677696" behindDoc="0" locked="0" layoutInCell="1" allowOverlap="1">
          <wp:simplePos x="0" y="0"/>
          <wp:positionH relativeFrom="column">
            <wp:posOffset>-701040</wp:posOffset>
          </wp:positionH>
          <wp:positionV relativeFrom="paragraph">
            <wp:posOffset>-779145</wp:posOffset>
          </wp:positionV>
          <wp:extent cx="7524750" cy="1095375"/>
          <wp:effectExtent l="19050" t="0" r="0" b="0"/>
          <wp:wrapSquare wrapText="bothSides"/>
          <wp:docPr id="18" name="Immagine 6"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e.bmp"/>
                  <pic:cNvPicPr/>
                </pic:nvPicPr>
                <pic:blipFill>
                  <a:blip r:embed="rId2">
                    <a:extLst>
                      <a:ext uri="{28A0092B-C50C-407E-A947-70E740481C1C}">
                        <a14:useLocalDpi xmlns:a14="http://schemas.microsoft.com/office/drawing/2010/main" val="0"/>
                      </a:ext>
                    </a:extLst>
                  </a:blip>
                  <a:stretch>
                    <a:fillRect/>
                  </a:stretch>
                </pic:blipFill>
                <pic:spPr>
                  <a:xfrm>
                    <a:off x="0" y="0"/>
                    <a:ext cx="7524750" cy="1095375"/>
                  </a:xfrm>
                  <a:prstGeom prst="rect">
                    <a:avLst/>
                  </a:prstGeom>
                </pic:spPr>
              </pic:pic>
            </a:graphicData>
          </a:graphic>
        </wp:anchor>
      </w:drawing>
    </w:r>
    <w:r>
      <w:rPr>
        <w:lang w:val="de-DE"/>
        <w:rFonts w:ascii="Times New Roman" w:cs="Times New Roman" w:eastAsia="Times New Roman" w:hAnsi="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AD34E3" w:rsidRDefault="00352456" w:rsidP="00352456">
    <w:pPr>
      <w:pStyle w:val="Pidipagina"/>
      <w:ind w:left="-1134"/>
    </w:pPr>
    <w:r>
      <w:rPr>
        <w:lang w:val="de-DE"/>
        <w:rFonts w:ascii="Times New Roman" w:cs="Times New Roman" w:eastAsia="Times New Roman" w:hAnsi="Times New Roman"/>
        <w:sz w:val="20"/>
        <w:noProof w:val="on"/>
      </w:rPr>
      <w:drawing>
        <wp:anchor distT="0" distB="0" distL="114300" distR="114300" simplePos="0" relativeHeight="251678720" behindDoc="0" locked="0" layoutInCell="1" allowOverlap="1">
          <wp:simplePos x="0" y="0"/>
          <wp:positionH relativeFrom="margin">
            <wp:posOffset>-781050</wp:posOffset>
          </wp:positionH>
          <wp:positionV relativeFrom="margin">
            <wp:posOffset>6546850</wp:posOffset>
          </wp:positionV>
          <wp:extent cx="7770495" cy="1917700"/>
          <wp:effectExtent l="0" t="0" r="1905" b="12700"/>
          <wp:wrapSquare wrapText="bothSides"/>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footnote w:type="separator" w:id="-1">
    <w:p w:rsidR="00F85B46" w:rsidRDefault="00F85B46">
      <w:r>
        <w:separator/>
      </w:r>
    </w:p>
  </w:footnote>
  <w:footnote w:type="continuationSeparator" w:id="0">
    <w:p w:rsidR="00F85B46" w:rsidRDefault="00F8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0B2567" w:rsidP="000B2567">
    <w:pPr>
      <w:pStyle w:val="Intestazione"/>
      <w:tabs>
        <w:tab w:val="clear" w:pos="4819"/>
        <w:tab w:val="clear" w:pos="9638"/>
        <w:tab w:val="left" w:pos="1095"/>
      </w:tabs>
      <w:ind w:left="-1134"/>
    </w:pPr>
    <w:r>
      <w:rPr>
        <w:lang w:val="de-DE"/>
        <w:rFonts w:ascii="Times New Roman" w:cs="Times New Roman" w:eastAsia="Times New Roman" w:hAnsi="Times New Roman"/>
        <w:sz w:val="20"/>
        <w:noProof w:val="on"/>
      </w:rPr>
      <w:drawing>
        <wp:inline distT="0" distB="0" distL="0" distR="0">
          <wp:extent cx="7882253" cy="1945640"/>
          <wp:effectExtent l="0" t="0" r="0" b="1016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120" cy="1950050"/>
                  </a:xfrm>
                  <a:prstGeom prst="rect">
                    <a:avLst/>
                  </a:prstGeom>
                </pic:spPr>
              </pic:pic>
            </a:graphicData>
          </a:graphic>
        </wp:inline>
      </w:drawing>
    </w:r>
    <w:r>
      <w:rPr>
        <w:lang w:val="de-DE"/>
        <w:rFonts w:ascii="Times New Roman" w:cs="Times New Roman" w:eastAsia="Times New Roman" w:hAnsi="Times New Roman"/>
        <w:sz w:val="20"/>
        <w:noProof w:val="on"/>
      </w:rPr>
      <w:drawing>
        <wp:anchor distT="0" distB="0" distL="114300" distR="114300" simplePos="0" relativeHeight="251673600" behindDoc="0" locked="0" layoutInCell="1" allowOverlap="1">
          <wp:simplePos x="0" y="0"/>
          <wp:positionH relativeFrom="column">
            <wp:posOffset>-691515</wp:posOffset>
          </wp:positionH>
          <wp:positionV relativeFrom="paragraph">
            <wp:posOffset>-496570</wp:posOffset>
          </wp:positionV>
          <wp:extent cx="7524750" cy="3324225"/>
          <wp:effectExtent l="19050" t="0" r="0" b="0"/>
          <wp:wrapSquare wrapText="bothSides"/>
          <wp:docPr id="16" name="Immagine 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a.bmp"/>
                  <pic:cNvPicPr/>
                </pic:nvPicPr>
                <pic:blipFill>
                  <a:blip r:embed="rId2">
                    <a:extLst>
                      <a:ext uri="{28A0092B-C50C-407E-A947-70E740481C1C}">
                        <a14:useLocalDpi xmlns:a14="http://schemas.microsoft.com/office/drawing/2010/main" val="0"/>
                      </a:ext>
                    </a:extLst>
                  </a:blip>
                  <a:stretch>
                    <a:fillRect/>
                  </a:stretch>
                </pic:blipFill>
                <pic:spPr>
                  <a:xfrm>
                    <a:off x="0" y="0"/>
                    <a:ext cx="7524750" cy="3324225"/>
                  </a:xfrm>
                  <a:prstGeom prst="rect">
                    <a:avLst/>
                  </a:prstGeom>
                </pic:spPr>
              </pic:pic>
            </a:graphicData>
          </a:graphic>
        </wp:anchor>
      </w:drawing>
    </w:r>
    <w:r>
      <w:rPr>
        <w:lang w:val="de-DE"/>
        <w:rFonts w:ascii="Times New Roman" w:cs="Times New Roman" w:eastAsia="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352456" w:rsidRDefault="00352456" w:rsidP="00352456">
    <w:pPr>
      <w:pStyle w:val="Intestazione"/>
      <w:ind w:hanging="1134"/>
    </w:pPr>
    <w:r>
      <w:rPr>
        <w:lang w:val="de-DE"/>
        <w:rFonts w:ascii="Times New Roman" w:cs="Times New Roman" w:eastAsia="Times New Roman" w:hAnsi="Times New Roman"/>
        <w:sz w:val="20"/>
        <w:noProof w:val="on"/>
      </w:rPr>
      <w:drawing>
        <wp:inline distT="0" distB="0" distL="0" distR="0">
          <wp:extent cx="7882336" cy="1945640"/>
          <wp:effectExtent l="0" t="0" r="0" b="1016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356" cy="19500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abstractNum w:abstractNumId="0" w15:restartNumberingAfterBreak="0">
    <w:nsid w:val="FFFFFF88"/>
    <w:multiLevelType w:val="singleLevel"/>
    <w:tmpl w:val="DF02EC98"/>
    <w:lvl w:ilvl="0">
      <w:start w:val="1"/>
      <w:numFmt w:val="decimal"/>
      <w:pStyle w:val="Numeroelenco"/>
      <w:lvlText w:val="%1."/>
      <w:lvlJc w:val="left"/>
      <w:pPr>
        <w:tabs>
          <w:tab w:val="num" w:pos="360"/>
        </w:tabs>
        <w:ind w:left="360" w:hanging="360"/>
      </w:pPr>
      <w:rPr>
        <w:rFonts w:cs="Times New Roman"/>
      </w:rPr>
    </w:lvl>
  </w:abstractNum>
  <w:abstractNum w:abstractNumId="1" w15:restartNumberingAfterBreak="0">
    <w:nsid w:val="14A06818"/>
    <w:multiLevelType w:val="hybridMultilevel"/>
    <w:tmpl w:val="858E2E12"/>
    <w:lvl w:ilvl="0" w:tplc="A9883A28">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C838CC"/>
    <w:multiLevelType w:val="hybridMultilevel"/>
    <w:tmpl w:val="54163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DD6113"/>
    <w:multiLevelType w:val="hybridMultilevel"/>
    <w:tmpl w:val="405EC57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762AE2"/>
    <w:multiLevelType w:val="singleLevel"/>
    <w:tmpl w:val="04100011"/>
    <w:lvl w:ilvl="0">
      <w:start w:val="1"/>
      <w:numFmt w:val="decimal"/>
      <w:pStyle w:val="Puntoelenco"/>
      <w:lvlText w:val="%1)"/>
      <w:lvlJc w:val="left"/>
      <w:pPr>
        <w:tabs>
          <w:tab w:val="num" w:pos="360"/>
        </w:tabs>
        <w:ind w:left="360" w:hanging="360"/>
      </w:pPr>
      <w:rPr>
        <w:rFonts w:cs="Times New Roman" w:hint="default"/>
      </w:rPr>
    </w:lvl>
  </w:abstractNum>
  <w:abstractNum w:abstractNumId="5" w15:restartNumberingAfterBreak="0">
    <w:nsid w:val="396529D6"/>
    <w:multiLevelType w:val="hybridMultilevel"/>
    <w:tmpl w:val="58344508"/>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F479BC"/>
    <w:multiLevelType w:val="hybridMultilevel"/>
    <w:tmpl w:val="DE365D14"/>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FB96724"/>
    <w:multiLevelType w:val="hybridMultilevel"/>
    <w:tmpl w:val="38CEB74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6"/>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xmlns:star_td="http://www.star-group.net/schemas/transit/filters/textdata"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E7"/>
    <w:rsid w:val="00004B6A"/>
    <w:rsid w:val="0002296D"/>
    <w:rsid w:val="000315B9"/>
    <w:rsid w:val="00031740"/>
    <w:rsid w:val="00035CB3"/>
    <w:rsid w:val="000417EE"/>
    <w:rsid w:val="00044BEE"/>
    <w:rsid w:val="00052685"/>
    <w:rsid w:val="000579C6"/>
    <w:rsid w:val="00066911"/>
    <w:rsid w:val="00084004"/>
    <w:rsid w:val="00087493"/>
    <w:rsid w:val="00087596"/>
    <w:rsid w:val="000A15F8"/>
    <w:rsid w:val="000A1DD7"/>
    <w:rsid w:val="000A2D7A"/>
    <w:rsid w:val="000A62AF"/>
    <w:rsid w:val="000A7787"/>
    <w:rsid w:val="000B2567"/>
    <w:rsid w:val="000B5926"/>
    <w:rsid w:val="000B6554"/>
    <w:rsid w:val="000C5753"/>
    <w:rsid w:val="000D0294"/>
    <w:rsid w:val="000E426B"/>
    <w:rsid w:val="000F3C62"/>
    <w:rsid w:val="000F4F41"/>
    <w:rsid w:val="00100595"/>
    <w:rsid w:val="0010262A"/>
    <w:rsid w:val="00110C20"/>
    <w:rsid w:val="0012335F"/>
    <w:rsid w:val="00127A34"/>
    <w:rsid w:val="00132524"/>
    <w:rsid w:val="00134297"/>
    <w:rsid w:val="00135C0A"/>
    <w:rsid w:val="00136EA2"/>
    <w:rsid w:val="0014223A"/>
    <w:rsid w:val="00142682"/>
    <w:rsid w:val="0015620E"/>
    <w:rsid w:val="00161A30"/>
    <w:rsid w:val="001634F8"/>
    <w:rsid w:val="00174C4D"/>
    <w:rsid w:val="0018312E"/>
    <w:rsid w:val="001850E1"/>
    <w:rsid w:val="00190103"/>
    <w:rsid w:val="001A475E"/>
    <w:rsid w:val="001B0525"/>
    <w:rsid w:val="001D0633"/>
    <w:rsid w:val="001D22E0"/>
    <w:rsid w:val="001D406C"/>
    <w:rsid w:val="001D621B"/>
    <w:rsid w:val="00205FC0"/>
    <w:rsid w:val="00210074"/>
    <w:rsid w:val="0021486B"/>
    <w:rsid w:val="00232925"/>
    <w:rsid w:val="0023343F"/>
    <w:rsid w:val="00234CF1"/>
    <w:rsid w:val="0023642C"/>
    <w:rsid w:val="002505D0"/>
    <w:rsid w:val="0025446A"/>
    <w:rsid w:val="002551FD"/>
    <w:rsid w:val="00263E34"/>
    <w:rsid w:val="002652D0"/>
    <w:rsid w:val="00266F5F"/>
    <w:rsid w:val="00267769"/>
    <w:rsid w:val="0027321A"/>
    <w:rsid w:val="002755F7"/>
    <w:rsid w:val="002837CC"/>
    <w:rsid w:val="0028766C"/>
    <w:rsid w:val="002969C3"/>
    <w:rsid w:val="002A4362"/>
    <w:rsid w:val="002A7469"/>
    <w:rsid w:val="002B0AE1"/>
    <w:rsid w:val="002C55F1"/>
    <w:rsid w:val="002D57D9"/>
    <w:rsid w:val="002D6C77"/>
    <w:rsid w:val="002E4DA0"/>
    <w:rsid w:val="002F055A"/>
    <w:rsid w:val="0030086B"/>
    <w:rsid w:val="00301EAA"/>
    <w:rsid w:val="003079ED"/>
    <w:rsid w:val="00312A7E"/>
    <w:rsid w:val="003138BC"/>
    <w:rsid w:val="00313968"/>
    <w:rsid w:val="00317688"/>
    <w:rsid w:val="00324243"/>
    <w:rsid w:val="00324393"/>
    <w:rsid w:val="003255DA"/>
    <w:rsid w:val="003278E7"/>
    <w:rsid w:val="00342ECF"/>
    <w:rsid w:val="00346FDA"/>
    <w:rsid w:val="003514B4"/>
    <w:rsid w:val="00352456"/>
    <w:rsid w:val="00354737"/>
    <w:rsid w:val="0036171B"/>
    <w:rsid w:val="00370A7F"/>
    <w:rsid w:val="00375714"/>
    <w:rsid w:val="003818A8"/>
    <w:rsid w:val="00382606"/>
    <w:rsid w:val="003C18DB"/>
    <w:rsid w:val="003C5746"/>
    <w:rsid w:val="003D627A"/>
    <w:rsid w:val="003D6995"/>
    <w:rsid w:val="003D6AD5"/>
    <w:rsid w:val="003F1B23"/>
    <w:rsid w:val="003F68AF"/>
    <w:rsid w:val="00413E47"/>
    <w:rsid w:val="004151CE"/>
    <w:rsid w:val="00424342"/>
    <w:rsid w:val="00441B54"/>
    <w:rsid w:val="00456F6C"/>
    <w:rsid w:val="00473C75"/>
    <w:rsid w:val="00476F54"/>
    <w:rsid w:val="00483723"/>
    <w:rsid w:val="004A3658"/>
    <w:rsid w:val="004A4071"/>
    <w:rsid w:val="004A51F5"/>
    <w:rsid w:val="004A60AD"/>
    <w:rsid w:val="004A739A"/>
    <w:rsid w:val="004B29A1"/>
    <w:rsid w:val="004B5F86"/>
    <w:rsid w:val="004C109E"/>
    <w:rsid w:val="004C50B0"/>
    <w:rsid w:val="004D1A95"/>
    <w:rsid w:val="004E0D1F"/>
    <w:rsid w:val="004F6963"/>
    <w:rsid w:val="00505A2A"/>
    <w:rsid w:val="00522CA7"/>
    <w:rsid w:val="005258D1"/>
    <w:rsid w:val="00535EAB"/>
    <w:rsid w:val="00547A39"/>
    <w:rsid w:val="00550275"/>
    <w:rsid w:val="00550587"/>
    <w:rsid w:val="00553D1D"/>
    <w:rsid w:val="005569E5"/>
    <w:rsid w:val="00560A33"/>
    <w:rsid w:val="00564657"/>
    <w:rsid w:val="00573D83"/>
    <w:rsid w:val="00581B42"/>
    <w:rsid w:val="00582F9F"/>
    <w:rsid w:val="005945B1"/>
    <w:rsid w:val="005A0EDA"/>
    <w:rsid w:val="005A2780"/>
    <w:rsid w:val="005B0661"/>
    <w:rsid w:val="005E6843"/>
    <w:rsid w:val="005F11FD"/>
    <w:rsid w:val="005F69C4"/>
    <w:rsid w:val="00617C49"/>
    <w:rsid w:val="00634572"/>
    <w:rsid w:val="0064479C"/>
    <w:rsid w:val="00646539"/>
    <w:rsid w:val="0066233A"/>
    <w:rsid w:val="006645EA"/>
    <w:rsid w:val="00664B5E"/>
    <w:rsid w:val="006741F5"/>
    <w:rsid w:val="00693B0F"/>
    <w:rsid w:val="00697EA8"/>
    <w:rsid w:val="006B54FF"/>
    <w:rsid w:val="006C51DF"/>
    <w:rsid w:val="006C5482"/>
    <w:rsid w:val="006C6DC7"/>
    <w:rsid w:val="006D41F9"/>
    <w:rsid w:val="006E2011"/>
    <w:rsid w:val="006E55A0"/>
    <w:rsid w:val="006E619C"/>
    <w:rsid w:val="006F0785"/>
    <w:rsid w:val="00704D2C"/>
    <w:rsid w:val="00711D55"/>
    <w:rsid w:val="00712738"/>
    <w:rsid w:val="00712A43"/>
    <w:rsid w:val="007168C4"/>
    <w:rsid w:val="007218C5"/>
    <w:rsid w:val="007400A9"/>
    <w:rsid w:val="0074510C"/>
    <w:rsid w:val="00747050"/>
    <w:rsid w:val="00747474"/>
    <w:rsid w:val="00756080"/>
    <w:rsid w:val="00764D21"/>
    <w:rsid w:val="007755FB"/>
    <w:rsid w:val="00775A67"/>
    <w:rsid w:val="00785091"/>
    <w:rsid w:val="00787162"/>
    <w:rsid w:val="0079055F"/>
    <w:rsid w:val="007909AB"/>
    <w:rsid w:val="007909D9"/>
    <w:rsid w:val="00795BC5"/>
    <w:rsid w:val="007B0C05"/>
    <w:rsid w:val="007B2216"/>
    <w:rsid w:val="007C32E1"/>
    <w:rsid w:val="007D2A7E"/>
    <w:rsid w:val="007F0119"/>
    <w:rsid w:val="007F1277"/>
    <w:rsid w:val="007F339E"/>
    <w:rsid w:val="0080430B"/>
    <w:rsid w:val="00806677"/>
    <w:rsid w:val="008074AC"/>
    <w:rsid w:val="00813022"/>
    <w:rsid w:val="008260B3"/>
    <w:rsid w:val="0083030E"/>
    <w:rsid w:val="008450B2"/>
    <w:rsid w:val="00856DF7"/>
    <w:rsid w:val="0086235D"/>
    <w:rsid w:val="008748D8"/>
    <w:rsid w:val="00882CA1"/>
    <w:rsid w:val="00891C8D"/>
    <w:rsid w:val="008926DC"/>
    <w:rsid w:val="008942B7"/>
    <w:rsid w:val="0089673A"/>
    <w:rsid w:val="008A6642"/>
    <w:rsid w:val="008B1188"/>
    <w:rsid w:val="008B7A8C"/>
    <w:rsid w:val="008D101B"/>
    <w:rsid w:val="008D2495"/>
    <w:rsid w:val="008D394B"/>
    <w:rsid w:val="008D4C16"/>
    <w:rsid w:val="008D4CC6"/>
    <w:rsid w:val="008D64F1"/>
    <w:rsid w:val="008F18D1"/>
    <w:rsid w:val="008F3447"/>
    <w:rsid w:val="00900E4A"/>
    <w:rsid w:val="00903AC4"/>
    <w:rsid w:val="00921FEE"/>
    <w:rsid w:val="00933231"/>
    <w:rsid w:val="00941F2F"/>
    <w:rsid w:val="00942E07"/>
    <w:rsid w:val="00952EC8"/>
    <w:rsid w:val="009539A4"/>
    <w:rsid w:val="009553C2"/>
    <w:rsid w:val="00955E8A"/>
    <w:rsid w:val="009669DC"/>
    <w:rsid w:val="009908F0"/>
    <w:rsid w:val="009924DC"/>
    <w:rsid w:val="0099699F"/>
    <w:rsid w:val="009B79E0"/>
    <w:rsid w:val="009E1349"/>
    <w:rsid w:val="009E19D7"/>
    <w:rsid w:val="009E3DB2"/>
    <w:rsid w:val="009F4F52"/>
    <w:rsid w:val="009F58E2"/>
    <w:rsid w:val="00A00E8D"/>
    <w:rsid w:val="00A12044"/>
    <w:rsid w:val="00A15B7A"/>
    <w:rsid w:val="00A20700"/>
    <w:rsid w:val="00A47436"/>
    <w:rsid w:val="00A52270"/>
    <w:rsid w:val="00A643CE"/>
    <w:rsid w:val="00A77AFE"/>
    <w:rsid w:val="00A850C9"/>
    <w:rsid w:val="00A87D05"/>
    <w:rsid w:val="00AA2844"/>
    <w:rsid w:val="00AA653E"/>
    <w:rsid w:val="00AB3F99"/>
    <w:rsid w:val="00AC1DA8"/>
    <w:rsid w:val="00AC35FA"/>
    <w:rsid w:val="00AD34E3"/>
    <w:rsid w:val="00AD3981"/>
    <w:rsid w:val="00AE63BF"/>
    <w:rsid w:val="00AF4DB0"/>
    <w:rsid w:val="00B06332"/>
    <w:rsid w:val="00B064B6"/>
    <w:rsid w:val="00B161CF"/>
    <w:rsid w:val="00B3119B"/>
    <w:rsid w:val="00B40FDB"/>
    <w:rsid w:val="00B42FF6"/>
    <w:rsid w:val="00B50129"/>
    <w:rsid w:val="00B522CD"/>
    <w:rsid w:val="00B53522"/>
    <w:rsid w:val="00B6187C"/>
    <w:rsid w:val="00B67B81"/>
    <w:rsid w:val="00B7588B"/>
    <w:rsid w:val="00B8201D"/>
    <w:rsid w:val="00B970F4"/>
    <w:rsid w:val="00BA04EF"/>
    <w:rsid w:val="00BB3F36"/>
    <w:rsid w:val="00BB66B1"/>
    <w:rsid w:val="00BB7C14"/>
    <w:rsid w:val="00BC780E"/>
    <w:rsid w:val="00BE0017"/>
    <w:rsid w:val="00C05664"/>
    <w:rsid w:val="00C154B4"/>
    <w:rsid w:val="00C314BA"/>
    <w:rsid w:val="00C602E0"/>
    <w:rsid w:val="00C614A0"/>
    <w:rsid w:val="00C625C9"/>
    <w:rsid w:val="00C64FED"/>
    <w:rsid w:val="00C6578C"/>
    <w:rsid w:val="00C74729"/>
    <w:rsid w:val="00C774BD"/>
    <w:rsid w:val="00C7763B"/>
    <w:rsid w:val="00C94C4D"/>
    <w:rsid w:val="00C96584"/>
    <w:rsid w:val="00C97D42"/>
    <w:rsid w:val="00CA342A"/>
    <w:rsid w:val="00CB397C"/>
    <w:rsid w:val="00CC22B0"/>
    <w:rsid w:val="00CC47BF"/>
    <w:rsid w:val="00CD5D56"/>
    <w:rsid w:val="00CD746C"/>
    <w:rsid w:val="00CE4D85"/>
    <w:rsid w:val="00CF0A3C"/>
    <w:rsid w:val="00D01560"/>
    <w:rsid w:val="00D40AA9"/>
    <w:rsid w:val="00D53963"/>
    <w:rsid w:val="00D619B7"/>
    <w:rsid w:val="00D65542"/>
    <w:rsid w:val="00D72555"/>
    <w:rsid w:val="00D86E8F"/>
    <w:rsid w:val="00D94349"/>
    <w:rsid w:val="00DA540F"/>
    <w:rsid w:val="00DC046B"/>
    <w:rsid w:val="00DC3526"/>
    <w:rsid w:val="00DC449E"/>
    <w:rsid w:val="00DC73E6"/>
    <w:rsid w:val="00DD4C2F"/>
    <w:rsid w:val="00DE51F9"/>
    <w:rsid w:val="00DF1BF5"/>
    <w:rsid w:val="00DF4DF6"/>
    <w:rsid w:val="00DF65C8"/>
    <w:rsid w:val="00E0056A"/>
    <w:rsid w:val="00E0551F"/>
    <w:rsid w:val="00E103F7"/>
    <w:rsid w:val="00E20B34"/>
    <w:rsid w:val="00E2583C"/>
    <w:rsid w:val="00E4308B"/>
    <w:rsid w:val="00E52CB1"/>
    <w:rsid w:val="00E62598"/>
    <w:rsid w:val="00E651C0"/>
    <w:rsid w:val="00E733E3"/>
    <w:rsid w:val="00E84706"/>
    <w:rsid w:val="00E9026B"/>
    <w:rsid w:val="00EA4478"/>
    <w:rsid w:val="00EA7592"/>
    <w:rsid w:val="00EC3615"/>
    <w:rsid w:val="00ED5028"/>
    <w:rsid w:val="00EE08FE"/>
    <w:rsid w:val="00EE3A58"/>
    <w:rsid w:val="00EE3FAF"/>
    <w:rsid w:val="00EE7D98"/>
    <w:rsid w:val="00EF25EF"/>
    <w:rsid w:val="00F122FF"/>
    <w:rsid w:val="00F15E6F"/>
    <w:rsid w:val="00F33477"/>
    <w:rsid w:val="00F3750A"/>
    <w:rsid w:val="00F42466"/>
    <w:rsid w:val="00F525DE"/>
    <w:rsid w:val="00F71A11"/>
    <w:rsid w:val="00F73A2C"/>
    <w:rsid w:val="00F80762"/>
    <w:rsid w:val="00F85B46"/>
    <w:rsid w:val="00F9101A"/>
    <w:rsid w:val="00F94A58"/>
    <w:rsid w:val="00FA09EC"/>
    <w:rsid w:val="00FA205F"/>
    <w:rsid w:val="00FA3E65"/>
    <w:rsid w:val="00FB6FE8"/>
    <w:rsid w:val="00FD12CD"/>
    <w:rsid w:val="00FD7041"/>
    <w:rsid w:val="00FE0CB7"/>
    <w:rsid w:val="00FE3E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381D9"/>
  <w15:docId w15:val="{6586D20C-764E-4AC1-8BEA-0579638D2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tar_td="http://www.star-group.net/schemas/transit/filters/textdata" mc:Ignorable="w14 w15 w16se w16cid">
  <w:docDefaults>
    <w:rPrDefault>
      <w:rPr>
        <w:rFonts w:ascii="Times New Roman" w:eastAsia="Times New Roman" w:hAnsi="Times New Roman" w:cs="Times New Roman"/>
        <w:sz w:val="22"/>
        <w:szCs w:val="22"/>
        <w:lang w:val="de-DE"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24342"/>
    <w:rPr>
      <w:sz w:val="20"/>
      <w:szCs w:val="20"/>
    </w:rPr>
  </w:style>
  <w:style w:type="paragraph" w:styleId="Titolo1">
    <w:name w:val="heading 1"/>
    <w:basedOn w:val="Normale"/>
    <w:next w:val="Normale"/>
    <w:link w:val="Titolo1Carattere"/>
    <w:uiPriority w:val="99"/>
    <w:qFormat/>
    <w:rsid w:val="00634572"/>
    <w:pPr>
      <w:keepNext/>
      <w:outlineLvl w:val="0"/>
    </w:pPr>
    <w:rPr>
      <w:b/>
      <w:sz w:val="24"/>
    </w:rPr>
  </w:style>
  <w:style w:type="paragraph" w:styleId="Titolo2">
    <w:name w:val="heading 2"/>
    <w:basedOn w:val="Normale"/>
    <w:next w:val="Normale"/>
    <w:link w:val="Titolo2Carattere"/>
    <w:semiHidden/>
    <w:unhideWhenUsed/>
    <w:qFormat/>
    <w:locked/>
    <w:rsid w:val="00617C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4">
    <w:name w:val="heading 4"/>
    <w:basedOn w:val="Normale"/>
    <w:next w:val="Normale"/>
    <w:link w:val="Titolo4Carattere"/>
    <w:uiPriority w:val="99"/>
    <w:qFormat/>
    <w:rsid w:val="00634572"/>
    <w:pPr>
      <w:keepNext/>
      <w:ind w:right="282"/>
      <w:jc w:val="both"/>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8942B7"/>
    <w:rPr>
      <w:rFonts w:ascii="Cambria" w:hAnsi="Cambria" w:cs="Times New Roman"/>
      <w:b/>
      <w:bCs/>
      <w:kern w:val="32"/>
      <w:sz w:val="32"/>
      <w:szCs w:val="32"/>
    </w:rPr>
  </w:style>
  <w:style w:type="character" w:customStyle="1" w:styleId="Titolo4Carattere">
    <w:name w:val="Titolo 4 Carattere"/>
    <w:basedOn w:val="Carpredefinitoparagrafo"/>
    <w:link w:val="Titolo4"/>
    <w:uiPriority w:val="99"/>
    <w:semiHidden/>
    <w:locked/>
    <w:rsid w:val="008942B7"/>
    <w:rPr>
      <w:rFonts w:ascii="Calibri" w:hAnsi="Calibri" w:cs="Times New Roman"/>
      <w:b/>
      <w:bCs/>
      <w:sz w:val="28"/>
      <w:szCs w:val="28"/>
    </w:rPr>
  </w:style>
  <w:style w:type="paragraph" w:styleId="Intestazione">
    <w:name w:val="header"/>
    <w:basedOn w:val="Normale"/>
    <w:link w:val="IntestazioneCarattere"/>
    <w:uiPriority w:val="99"/>
    <w:rsid w:val="00424342"/>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8942B7"/>
    <w:rPr>
      <w:rFonts w:cs="Times New Roman"/>
      <w:sz w:val="20"/>
      <w:szCs w:val="20"/>
    </w:rPr>
  </w:style>
  <w:style w:type="paragraph" w:styleId="Pidipagina">
    <w:name w:val="footer"/>
    <w:basedOn w:val="Normale"/>
    <w:link w:val="PidipaginaCarattere"/>
    <w:uiPriority w:val="99"/>
    <w:rsid w:val="00424342"/>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8942B7"/>
    <w:rPr>
      <w:rFonts w:cs="Times New Roman"/>
      <w:sz w:val="20"/>
      <w:szCs w:val="20"/>
    </w:rPr>
  </w:style>
  <w:style w:type="paragraph" w:styleId="Testofumetto">
    <w:name w:val="Balloon Text"/>
    <w:basedOn w:val="Normale"/>
    <w:link w:val="TestofumettoCarattere"/>
    <w:uiPriority w:val="99"/>
    <w:semiHidden/>
    <w:rsid w:val="003278E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8942B7"/>
    <w:rPr>
      <w:rFonts w:cs="Times New Roman"/>
      <w:sz w:val="2"/>
    </w:rPr>
  </w:style>
  <w:style w:type="paragraph" w:styleId="Corpotesto">
    <w:name w:val="Body Text"/>
    <w:basedOn w:val="Normale"/>
    <w:link w:val="CorpotestoCarattere"/>
    <w:uiPriority w:val="99"/>
    <w:rsid w:val="00634572"/>
    <w:pPr>
      <w:jc w:val="both"/>
    </w:pPr>
    <w:rPr>
      <w:sz w:val="22"/>
    </w:rPr>
  </w:style>
  <w:style w:type="character" w:customStyle="1" w:styleId="CorpotestoCarattere">
    <w:name w:val="Corpo testo Carattere"/>
    <w:basedOn w:val="Carpredefinitoparagrafo"/>
    <w:link w:val="Corpotesto"/>
    <w:uiPriority w:val="99"/>
    <w:semiHidden/>
    <w:locked/>
    <w:rsid w:val="008942B7"/>
    <w:rPr>
      <w:rFonts w:cs="Times New Roman"/>
      <w:sz w:val="20"/>
      <w:szCs w:val="20"/>
    </w:rPr>
  </w:style>
  <w:style w:type="paragraph" w:styleId="Titolo">
    <w:name w:val="Title"/>
    <w:basedOn w:val="Normale"/>
    <w:link w:val="TitoloCarattere"/>
    <w:uiPriority w:val="99"/>
    <w:qFormat/>
    <w:rsid w:val="00634572"/>
    <w:pPr>
      <w:jc w:val="center"/>
    </w:pPr>
    <w:rPr>
      <w:b/>
      <w:sz w:val="24"/>
    </w:rPr>
  </w:style>
  <w:style w:type="character" w:customStyle="1" w:styleId="TitoloCarattere">
    <w:name w:val="Titolo Carattere"/>
    <w:basedOn w:val="Carpredefinitoparagrafo"/>
    <w:link w:val="Titolo"/>
    <w:uiPriority w:val="99"/>
    <w:locked/>
    <w:rsid w:val="008942B7"/>
    <w:rPr>
      <w:rFonts w:ascii="Cambria" w:hAnsi="Cambria" w:cs="Times New Roman"/>
      <w:b/>
      <w:bCs/>
      <w:kern w:val="28"/>
      <w:sz w:val="32"/>
      <w:szCs w:val="32"/>
    </w:rPr>
  </w:style>
  <w:style w:type="paragraph" w:styleId="Testodelblocco">
    <w:name w:val="Block Text"/>
    <w:basedOn w:val="Normale"/>
    <w:uiPriority w:val="99"/>
    <w:rsid w:val="00634572"/>
    <w:pPr>
      <w:tabs>
        <w:tab w:val="left" w:pos="709"/>
      </w:tabs>
      <w:ind w:left="709" w:right="140"/>
    </w:pPr>
    <w:rPr>
      <w:sz w:val="22"/>
    </w:rPr>
  </w:style>
  <w:style w:type="paragraph" w:styleId="Corpodeltesto2">
    <w:name w:val="Body Text 2"/>
    <w:basedOn w:val="Normale"/>
    <w:link w:val="Corpodeltesto2Carattere"/>
    <w:uiPriority w:val="99"/>
    <w:rsid w:val="00634572"/>
    <w:pPr>
      <w:ind w:right="282"/>
      <w:jc w:val="both"/>
    </w:pPr>
  </w:style>
  <w:style w:type="character" w:customStyle="1" w:styleId="Corpodeltesto2Carattere">
    <w:name w:val="Corpo del testo 2 Carattere"/>
    <w:basedOn w:val="Carpredefinitoparagrafo"/>
    <w:link w:val="Corpodeltesto2"/>
    <w:uiPriority w:val="99"/>
    <w:semiHidden/>
    <w:locked/>
    <w:rsid w:val="008942B7"/>
    <w:rPr>
      <w:rFonts w:cs="Times New Roman"/>
      <w:sz w:val="20"/>
      <w:szCs w:val="20"/>
    </w:rPr>
  </w:style>
  <w:style w:type="paragraph" w:styleId="Corpodeltesto3">
    <w:name w:val="Body Text 3"/>
    <w:basedOn w:val="Normale"/>
    <w:link w:val="Corpodeltesto3Carattere"/>
    <w:uiPriority w:val="99"/>
    <w:rsid w:val="00634572"/>
    <w:pPr>
      <w:jc w:val="both"/>
    </w:pPr>
  </w:style>
  <w:style w:type="character" w:customStyle="1" w:styleId="Corpodeltesto3Carattere">
    <w:name w:val="Corpo del testo 3 Carattere"/>
    <w:basedOn w:val="Carpredefinitoparagrafo"/>
    <w:link w:val="Corpodeltesto3"/>
    <w:uiPriority w:val="99"/>
    <w:semiHidden/>
    <w:locked/>
    <w:rsid w:val="008942B7"/>
    <w:rPr>
      <w:rFonts w:cs="Times New Roman"/>
      <w:sz w:val="16"/>
      <w:szCs w:val="16"/>
    </w:rPr>
  </w:style>
  <w:style w:type="paragraph" w:styleId="Numeroelenco">
    <w:name w:val="List Number"/>
    <w:basedOn w:val="Puntoelenco"/>
    <w:uiPriority w:val="99"/>
    <w:rsid w:val="00634572"/>
    <w:pPr>
      <w:numPr>
        <w:numId w:val="1"/>
      </w:numPr>
      <w:spacing w:after="240" w:line="240" w:lineRule="atLeast"/>
      <w:ind w:right="720"/>
      <w:jc w:val="both"/>
    </w:pPr>
    <w:rPr>
      <w:rFonts w:ascii="Garamond" w:hAnsi="Garamond"/>
      <w:sz w:val="22"/>
    </w:rPr>
  </w:style>
  <w:style w:type="paragraph" w:styleId="Rientrocorpodeltesto">
    <w:name w:val="Body Text Indent"/>
    <w:basedOn w:val="Normale"/>
    <w:link w:val="RientrocorpodeltestoCarattere"/>
    <w:uiPriority w:val="99"/>
    <w:rsid w:val="00634572"/>
    <w:pPr>
      <w:ind w:left="284" w:hanging="284"/>
      <w:jc w:val="both"/>
    </w:pPr>
    <w:rPr>
      <w:sz w:val="24"/>
    </w:rPr>
  </w:style>
  <w:style w:type="character" w:customStyle="1" w:styleId="RientrocorpodeltestoCarattere">
    <w:name w:val="Rientro corpo del testo Carattere"/>
    <w:basedOn w:val="Carpredefinitoparagrafo"/>
    <w:link w:val="Rientrocorpodeltesto"/>
    <w:uiPriority w:val="99"/>
    <w:semiHidden/>
    <w:locked/>
    <w:rsid w:val="008942B7"/>
    <w:rPr>
      <w:rFonts w:cs="Times New Roman"/>
      <w:sz w:val="20"/>
      <w:szCs w:val="20"/>
    </w:rPr>
  </w:style>
  <w:style w:type="paragraph" w:customStyle="1" w:styleId="Corpodeltesto21">
    <w:name w:val="Corpo del testo 21"/>
    <w:basedOn w:val="Normale"/>
    <w:uiPriority w:val="99"/>
    <w:rsid w:val="00634572"/>
    <w:pPr>
      <w:widowControl w:val="0"/>
      <w:spacing w:line="480" w:lineRule="atLeast"/>
      <w:jc w:val="both"/>
    </w:pPr>
    <w:rPr>
      <w:sz w:val="24"/>
    </w:rPr>
  </w:style>
  <w:style w:type="paragraph" w:styleId="Puntoelenco">
    <w:name w:val="List Bullet"/>
    <w:basedOn w:val="Normale"/>
    <w:uiPriority w:val="99"/>
    <w:rsid w:val="00634572"/>
    <w:pPr>
      <w:numPr>
        <w:numId w:val="2"/>
      </w:numPr>
    </w:pPr>
  </w:style>
  <w:style w:type="paragraph" w:customStyle="1" w:styleId="Paragrafobase">
    <w:name w:val="[Paragrafo base]"/>
    <w:basedOn w:val="Normale"/>
    <w:uiPriority w:val="99"/>
    <w:rsid w:val="00A47436"/>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szCs w:val="24"/>
      <w:lang w:eastAsia="ja-JP" w:val="de-DE"/>
    </w:rPr>
  </w:style>
  <w:style w:type="character" w:styleId="Collegamentoipertestuale">
    <w:name w:val="Hyperlink"/>
    <w:basedOn w:val="Carpredefinitoparagrafo"/>
    <w:uiPriority w:val="99"/>
    <w:unhideWhenUsed/>
    <w:rsid w:val="00A52270"/>
    <w:rPr>
      <w:color w:val="0000FF" w:themeColor="hyperlink"/>
      <w:u w:val="single"/>
    </w:rPr>
  </w:style>
  <w:style w:type="character" w:customStyle="1" w:styleId="A4">
    <w:name w:val="A4"/>
    <w:uiPriority w:val="99"/>
    <w:rsid w:val="00266F5F"/>
    <w:rPr>
      <w:rFonts w:cs="Roboto Lt"/>
      <w:color w:val="6C6E70"/>
      <w:sz w:val="28"/>
      <w:szCs w:val="28"/>
    </w:rPr>
  </w:style>
  <w:style w:type="character" w:customStyle="1" w:styleId="testo">
    <w:name w:val="testo"/>
    <w:basedOn w:val="Carpredefinitoparagrafo"/>
    <w:uiPriority w:val="99"/>
    <w:rsid w:val="00B7588B"/>
    <w:rPr>
      <w:rFonts w:ascii="Roboto (TT) Light" w:hAnsi="Roboto (TT) Light" w:hint="default"/>
      <w:color w:val="6D6E70"/>
      <w:spacing w:val="-3"/>
    </w:rPr>
  </w:style>
  <w:style w:type="paragraph" w:styleId="Paragrafoelenco">
    <w:name w:val="List Paragraph"/>
    <w:basedOn w:val="Normale"/>
    <w:uiPriority w:val="34"/>
    <w:qFormat/>
    <w:rsid w:val="00DF65C8"/>
    <w:pPr>
      <w:ind w:left="720"/>
      <w:contextualSpacing/>
    </w:pPr>
  </w:style>
  <w:style w:type="paragraph" w:customStyle="1" w:styleId="Default">
    <w:name w:val="Default"/>
    <w:rsid w:val="006C51DF"/>
    <w:pPr>
      <w:autoSpaceDE w:val="0"/>
      <w:autoSpaceDN w:val="0"/>
      <w:adjustRightInd w:val="0"/>
    </w:pPr>
    <w:rPr>
      <w:rFonts w:ascii="Roboto Thin" w:hAnsi="Roboto Thin" w:cs="Roboto Thin"/>
      <w:color w:val="000000"/>
      <w:sz w:val="24"/>
      <w:szCs w:val="24"/>
    </w:rPr>
  </w:style>
  <w:style w:type="character" w:customStyle="1" w:styleId="A5">
    <w:name w:val="A5"/>
    <w:uiPriority w:val="99"/>
    <w:rsid w:val="006C51DF"/>
    <w:rPr>
      <w:rFonts w:cs="Roboto Medium"/>
      <w:color w:val="2DA342"/>
      <w:sz w:val="28"/>
      <w:szCs w:val="28"/>
    </w:rPr>
  </w:style>
  <w:style w:type="paragraph" w:customStyle="1" w:styleId="Pa0">
    <w:name w:val="Pa0"/>
    <w:basedOn w:val="Default"/>
    <w:next w:val="Default"/>
    <w:uiPriority w:val="99"/>
    <w:rsid w:val="006C51DF"/>
    <w:pPr>
      <w:spacing w:line="241" w:lineRule="atLeast"/>
    </w:pPr>
    <w:rPr>
      <w:rFonts w:ascii="Roboto Medium" w:hAnsi="Roboto Medium" w:cs="Times New Roman"/>
      <w:color w:val="auto"/>
    </w:rPr>
  </w:style>
  <w:style w:type="character" w:customStyle="1" w:styleId="A1">
    <w:name w:val="A1"/>
    <w:uiPriority w:val="99"/>
    <w:rsid w:val="006C51DF"/>
    <w:rPr>
      <w:rFonts w:cs="Roboto Light"/>
      <w:color w:val="6C6E70"/>
      <w:sz w:val="18"/>
      <w:szCs w:val="18"/>
    </w:rPr>
  </w:style>
  <w:style w:type="character" w:customStyle="1" w:styleId="A3">
    <w:name w:val="A3"/>
    <w:uiPriority w:val="99"/>
    <w:rsid w:val="006C51DF"/>
    <w:rPr>
      <w:rFonts w:cs="Roboto Thin"/>
      <w:color w:val="6C6E70"/>
      <w:sz w:val="92"/>
      <w:szCs w:val="92"/>
    </w:rPr>
  </w:style>
  <w:style w:type="character" w:customStyle="1" w:styleId="A6">
    <w:name w:val="A6"/>
    <w:uiPriority w:val="99"/>
    <w:rsid w:val="002551FD"/>
    <w:rPr>
      <w:rFonts w:cs="Roboto Light"/>
      <w:color w:val="6C6E70"/>
      <w:sz w:val="28"/>
      <w:szCs w:val="28"/>
    </w:rPr>
  </w:style>
  <w:style w:type="character" w:customStyle="1" w:styleId="A7">
    <w:name w:val="A7"/>
    <w:uiPriority w:val="99"/>
    <w:rsid w:val="009908F0"/>
    <w:rPr>
      <w:rFonts w:cs="Roboto Light"/>
      <w:color w:val="2DA342"/>
      <w:sz w:val="28"/>
      <w:szCs w:val="28"/>
    </w:rPr>
  </w:style>
  <w:style w:type="paragraph" w:customStyle="1" w:styleId="Pa2">
    <w:name w:val="Pa2"/>
    <w:basedOn w:val="Default"/>
    <w:next w:val="Default"/>
    <w:uiPriority w:val="99"/>
    <w:rsid w:val="00D53963"/>
    <w:pPr>
      <w:spacing w:line="241" w:lineRule="atLeast"/>
    </w:pPr>
    <w:rPr>
      <w:rFonts w:ascii="Roboto Medium" w:hAnsi="Roboto Medium" w:cs="Times New Roman"/>
      <w:color w:val="auto"/>
    </w:rPr>
  </w:style>
  <w:style w:type="character" w:customStyle="1" w:styleId="Titolo2Carattere">
    <w:name w:val="Titolo 2 Carattere"/>
    <w:basedOn w:val="Carpredefinitoparagrafo"/>
    <w:link w:val="Titolo2"/>
    <w:semiHidden/>
    <w:rsid w:val="00617C4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7470">
      <w:marLeft w:val="0"/>
      <w:marRight w:val="0"/>
      <w:marTop w:val="0"/>
      <w:marBottom w:val="0"/>
      <w:divBdr>
        <w:top w:val="none" w:sz="0" w:space="0" w:color="auto"/>
        <w:left w:val="none" w:sz="0" w:space="0" w:color="auto"/>
        <w:bottom w:val="none" w:sz="0" w:space="0" w:color="auto"/>
        <w:right w:val="none" w:sz="0" w:space="0" w:color="auto"/>
      </w:divBdr>
      <w:divsChild>
        <w:div w:id="370497466">
          <w:marLeft w:val="0"/>
          <w:marRight w:val="0"/>
          <w:marTop w:val="0"/>
          <w:marBottom w:val="0"/>
          <w:divBdr>
            <w:top w:val="none" w:sz="0" w:space="0" w:color="auto"/>
            <w:left w:val="none" w:sz="0" w:space="0" w:color="auto"/>
            <w:bottom w:val="none" w:sz="0" w:space="0" w:color="auto"/>
            <w:right w:val="none" w:sz="0" w:space="0" w:color="auto"/>
          </w:divBdr>
          <w:divsChild>
            <w:div w:id="370497465">
              <w:marLeft w:val="0"/>
              <w:marRight w:val="0"/>
              <w:marTop w:val="0"/>
              <w:marBottom w:val="0"/>
              <w:divBdr>
                <w:top w:val="none" w:sz="0" w:space="0" w:color="auto"/>
                <w:left w:val="none" w:sz="0" w:space="0" w:color="auto"/>
                <w:bottom w:val="none" w:sz="0" w:space="0" w:color="auto"/>
                <w:right w:val="none" w:sz="0" w:space="0" w:color="auto"/>
              </w:divBdr>
              <w:divsChild>
                <w:div w:id="37049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1">
      <w:marLeft w:val="0"/>
      <w:marRight w:val="0"/>
      <w:marTop w:val="0"/>
      <w:marBottom w:val="0"/>
      <w:divBdr>
        <w:top w:val="none" w:sz="0" w:space="0" w:color="auto"/>
        <w:left w:val="none" w:sz="0" w:space="0" w:color="auto"/>
        <w:bottom w:val="none" w:sz="0" w:space="0" w:color="auto"/>
        <w:right w:val="none" w:sz="0" w:space="0" w:color="auto"/>
      </w:divBdr>
      <w:divsChild>
        <w:div w:id="370497469">
          <w:marLeft w:val="0"/>
          <w:marRight w:val="0"/>
          <w:marTop w:val="0"/>
          <w:marBottom w:val="0"/>
          <w:divBdr>
            <w:top w:val="none" w:sz="0" w:space="0" w:color="auto"/>
            <w:left w:val="none" w:sz="0" w:space="0" w:color="auto"/>
            <w:bottom w:val="none" w:sz="0" w:space="0" w:color="auto"/>
            <w:right w:val="none" w:sz="0" w:space="0" w:color="auto"/>
          </w:divBdr>
          <w:divsChild>
            <w:div w:id="370497464">
              <w:marLeft w:val="0"/>
              <w:marRight w:val="0"/>
              <w:marTop w:val="0"/>
              <w:marBottom w:val="0"/>
              <w:divBdr>
                <w:top w:val="none" w:sz="0" w:space="0" w:color="auto"/>
                <w:left w:val="none" w:sz="0" w:space="0" w:color="auto"/>
                <w:bottom w:val="none" w:sz="0" w:space="0" w:color="auto"/>
                <w:right w:val="none" w:sz="0" w:space="0" w:color="auto"/>
              </w:divBdr>
              <w:divsChild>
                <w:div w:id="37049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5">
      <w:marLeft w:val="0"/>
      <w:marRight w:val="0"/>
      <w:marTop w:val="0"/>
      <w:marBottom w:val="0"/>
      <w:divBdr>
        <w:top w:val="none" w:sz="0" w:space="0" w:color="auto"/>
        <w:left w:val="none" w:sz="0" w:space="0" w:color="auto"/>
        <w:bottom w:val="none" w:sz="0" w:space="0" w:color="auto"/>
        <w:right w:val="none" w:sz="0" w:space="0" w:color="auto"/>
      </w:divBdr>
      <w:divsChild>
        <w:div w:id="370497493">
          <w:marLeft w:val="0"/>
          <w:marRight w:val="0"/>
          <w:marTop w:val="0"/>
          <w:marBottom w:val="0"/>
          <w:divBdr>
            <w:top w:val="none" w:sz="0" w:space="0" w:color="auto"/>
            <w:left w:val="none" w:sz="0" w:space="0" w:color="auto"/>
            <w:bottom w:val="none" w:sz="0" w:space="0" w:color="auto"/>
            <w:right w:val="none" w:sz="0" w:space="0" w:color="auto"/>
          </w:divBdr>
          <w:divsChild>
            <w:div w:id="370497480">
              <w:marLeft w:val="0"/>
              <w:marRight w:val="0"/>
              <w:marTop w:val="0"/>
              <w:marBottom w:val="0"/>
              <w:divBdr>
                <w:top w:val="none" w:sz="0" w:space="0" w:color="auto"/>
                <w:left w:val="none" w:sz="0" w:space="0" w:color="auto"/>
                <w:bottom w:val="none" w:sz="0" w:space="0" w:color="auto"/>
                <w:right w:val="none" w:sz="0" w:space="0" w:color="auto"/>
              </w:divBdr>
              <w:divsChild>
                <w:div w:id="370497494">
                  <w:marLeft w:val="0"/>
                  <w:marRight w:val="0"/>
                  <w:marTop w:val="0"/>
                  <w:marBottom w:val="0"/>
                  <w:divBdr>
                    <w:top w:val="none" w:sz="0" w:space="0" w:color="auto"/>
                    <w:left w:val="none" w:sz="0" w:space="0" w:color="auto"/>
                    <w:bottom w:val="none" w:sz="0" w:space="0" w:color="auto"/>
                    <w:right w:val="none" w:sz="0" w:space="0" w:color="auto"/>
                  </w:divBdr>
                  <w:divsChild>
                    <w:div w:id="370497472">
                      <w:marLeft w:val="0"/>
                      <w:marRight w:val="0"/>
                      <w:marTop w:val="0"/>
                      <w:marBottom w:val="0"/>
                      <w:divBdr>
                        <w:top w:val="none" w:sz="0" w:space="0" w:color="auto"/>
                        <w:left w:val="none" w:sz="0" w:space="0" w:color="auto"/>
                        <w:bottom w:val="none" w:sz="0" w:space="0" w:color="auto"/>
                        <w:right w:val="none" w:sz="0" w:space="0" w:color="auto"/>
                      </w:divBdr>
                      <w:divsChild>
                        <w:div w:id="370497485">
                          <w:marLeft w:val="0"/>
                          <w:marRight w:val="0"/>
                          <w:marTop w:val="0"/>
                          <w:marBottom w:val="0"/>
                          <w:divBdr>
                            <w:top w:val="none" w:sz="0" w:space="0" w:color="auto"/>
                            <w:left w:val="none" w:sz="0" w:space="0" w:color="auto"/>
                            <w:bottom w:val="none" w:sz="0" w:space="0" w:color="auto"/>
                            <w:right w:val="none" w:sz="0" w:space="0" w:color="auto"/>
                          </w:divBdr>
                          <w:divsChild>
                            <w:div w:id="370497476">
                              <w:marLeft w:val="0"/>
                              <w:marRight w:val="0"/>
                              <w:marTop w:val="0"/>
                              <w:marBottom w:val="0"/>
                              <w:divBdr>
                                <w:top w:val="none" w:sz="0" w:space="0" w:color="auto"/>
                                <w:left w:val="none" w:sz="0" w:space="0" w:color="auto"/>
                                <w:bottom w:val="none" w:sz="0" w:space="0" w:color="auto"/>
                                <w:right w:val="none" w:sz="0" w:space="0" w:color="auto"/>
                              </w:divBdr>
                              <w:divsChild>
                                <w:div w:id="370497474">
                                  <w:marLeft w:val="0"/>
                                  <w:marRight w:val="0"/>
                                  <w:marTop w:val="0"/>
                                  <w:marBottom w:val="0"/>
                                  <w:divBdr>
                                    <w:top w:val="none" w:sz="0" w:space="0" w:color="auto"/>
                                    <w:left w:val="none" w:sz="0" w:space="0" w:color="auto"/>
                                    <w:bottom w:val="none" w:sz="0" w:space="0" w:color="auto"/>
                                    <w:right w:val="none" w:sz="0" w:space="0" w:color="auto"/>
                                  </w:divBdr>
                                  <w:divsChild>
                                    <w:div w:id="370497473">
                                      <w:marLeft w:val="60"/>
                                      <w:marRight w:val="0"/>
                                      <w:marTop w:val="0"/>
                                      <w:marBottom w:val="0"/>
                                      <w:divBdr>
                                        <w:top w:val="none" w:sz="0" w:space="0" w:color="auto"/>
                                        <w:left w:val="none" w:sz="0" w:space="0" w:color="auto"/>
                                        <w:bottom w:val="none" w:sz="0" w:space="0" w:color="auto"/>
                                        <w:right w:val="none" w:sz="0" w:space="0" w:color="auto"/>
                                      </w:divBdr>
                                      <w:divsChild>
                                        <w:div w:id="370497496">
                                          <w:marLeft w:val="0"/>
                                          <w:marRight w:val="0"/>
                                          <w:marTop w:val="0"/>
                                          <w:marBottom w:val="0"/>
                                          <w:divBdr>
                                            <w:top w:val="none" w:sz="0" w:space="0" w:color="auto"/>
                                            <w:left w:val="none" w:sz="0" w:space="0" w:color="auto"/>
                                            <w:bottom w:val="none" w:sz="0" w:space="0" w:color="auto"/>
                                            <w:right w:val="none" w:sz="0" w:space="0" w:color="auto"/>
                                          </w:divBdr>
                                          <w:divsChild>
                                            <w:div w:id="370497495">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91">
                                                  <w:marLeft w:val="0"/>
                                                  <w:marRight w:val="0"/>
                                                  <w:marTop w:val="0"/>
                                                  <w:marBottom w:val="0"/>
                                                  <w:divBdr>
                                                    <w:top w:val="none" w:sz="0" w:space="0" w:color="auto"/>
                                                    <w:left w:val="none" w:sz="0" w:space="0" w:color="auto"/>
                                                    <w:bottom w:val="none" w:sz="0" w:space="0" w:color="auto"/>
                                                    <w:right w:val="none" w:sz="0" w:space="0" w:color="auto"/>
                                                  </w:divBdr>
                                                  <w:divsChild>
                                                    <w:div w:id="37049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0497477">
      <w:marLeft w:val="0"/>
      <w:marRight w:val="0"/>
      <w:marTop w:val="0"/>
      <w:marBottom w:val="0"/>
      <w:divBdr>
        <w:top w:val="none" w:sz="0" w:space="0" w:color="auto"/>
        <w:left w:val="none" w:sz="0" w:space="0" w:color="auto"/>
        <w:bottom w:val="none" w:sz="0" w:space="0" w:color="auto"/>
        <w:right w:val="none" w:sz="0" w:space="0" w:color="auto"/>
      </w:divBdr>
      <w:divsChild>
        <w:div w:id="370497487">
          <w:marLeft w:val="0"/>
          <w:marRight w:val="0"/>
          <w:marTop w:val="0"/>
          <w:marBottom w:val="0"/>
          <w:divBdr>
            <w:top w:val="none" w:sz="0" w:space="0" w:color="auto"/>
            <w:left w:val="none" w:sz="0" w:space="0" w:color="auto"/>
            <w:bottom w:val="none" w:sz="0" w:space="0" w:color="auto"/>
            <w:right w:val="none" w:sz="0" w:space="0" w:color="auto"/>
          </w:divBdr>
          <w:divsChild>
            <w:div w:id="370497497">
              <w:marLeft w:val="0"/>
              <w:marRight w:val="0"/>
              <w:marTop w:val="0"/>
              <w:marBottom w:val="0"/>
              <w:divBdr>
                <w:top w:val="none" w:sz="0" w:space="0" w:color="auto"/>
                <w:left w:val="none" w:sz="0" w:space="0" w:color="auto"/>
                <w:bottom w:val="none" w:sz="0" w:space="0" w:color="auto"/>
                <w:right w:val="none" w:sz="0" w:space="0" w:color="auto"/>
              </w:divBdr>
              <w:divsChild>
                <w:div w:id="370497482">
                  <w:marLeft w:val="0"/>
                  <w:marRight w:val="0"/>
                  <w:marTop w:val="0"/>
                  <w:marBottom w:val="0"/>
                  <w:divBdr>
                    <w:top w:val="none" w:sz="0" w:space="0" w:color="auto"/>
                    <w:left w:val="none" w:sz="0" w:space="0" w:color="auto"/>
                    <w:bottom w:val="none" w:sz="0" w:space="0" w:color="auto"/>
                    <w:right w:val="none" w:sz="0" w:space="0" w:color="auto"/>
                  </w:divBdr>
                  <w:divsChild>
                    <w:div w:id="370497484">
                      <w:marLeft w:val="0"/>
                      <w:marRight w:val="0"/>
                      <w:marTop w:val="0"/>
                      <w:marBottom w:val="0"/>
                      <w:divBdr>
                        <w:top w:val="none" w:sz="0" w:space="0" w:color="auto"/>
                        <w:left w:val="none" w:sz="0" w:space="0" w:color="auto"/>
                        <w:bottom w:val="none" w:sz="0" w:space="0" w:color="auto"/>
                        <w:right w:val="none" w:sz="0" w:space="0" w:color="auto"/>
                      </w:divBdr>
                      <w:divsChild>
                        <w:div w:id="370497478">
                          <w:marLeft w:val="0"/>
                          <w:marRight w:val="0"/>
                          <w:marTop w:val="0"/>
                          <w:marBottom w:val="0"/>
                          <w:divBdr>
                            <w:top w:val="none" w:sz="0" w:space="0" w:color="auto"/>
                            <w:left w:val="none" w:sz="0" w:space="0" w:color="auto"/>
                            <w:bottom w:val="none" w:sz="0" w:space="0" w:color="auto"/>
                            <w:right w:val="none" w:sz="0" w:space="0" w:color="auto"/>
                          </w:divBdr>
                          <w:divsChild>
                            <w:div w:id="370497492">
                              <w:marLeft w:val="0"/>
                              <w:marRight w:val="0"/>
                              <w:marTop w:val="0"/>
                              <w:marBottom w:val="0"/>
                              <w:divBdr>
                                <w:top w:val="none" w:sz="0" w:space="0" w:color="auto"/>
                                <w:left w:val="none" w:sz="0" w:space="0" w:color="auto"/>
                                <w:bottom w:val="none" w:sz="0" w:space="0" w:color="auto"/>
                                <w:right w:val="none" w:sz="0" w:space="0" w:color="auto"/>
                              </w:divBdr>
                              <w:divsChild>
                                <w:div w:id="370497483">
                                  <w:marLeft w:val="0"/>
                                  <w:marRight w:val="0"/>
                                  <w:marTop w:val="0"/>
                                  <w:marBottom w:val="0"/>
                                  <w:divBdr>
                                    <w:top w:val="none" w:sz="0" w:space="0" w:color="auto"/>
                                    <w:left w:val="none" w:sz="0" w:space="0" w:color="auto"/>
                                    <w:bottom w:val="none" w:sz="0" w:space="0" w:color="auto"/>
                                    <w:right w:val="none" w:sz="0" w:space="0" w:color="auto"/>
                                  </w:divBdr>
                                  <w:divsChild>
                                    <w:div w:id="370497488">
                                      <w:marLeft w:val="60"/>
                                      <w:marRight w:val="0"/>
                                      <w:marTop w:val="0"/>
                                      <w:marBottom w:val="0"/>
                                      <w:divBdr>
                                        <w:top w:val="none" w:sz="0" w:space="0" w:color="auto"/>
                                        <w:left w:val="none" w:sz="0" w:space="0" w:color="auto"/>
                                        <w:bottom w:val="none" w:sz="0" w:space="0" w:color="auto"/>
                                        <w:right w:val="none" w:sz="0" w:space="0" w:color="auto"/>
                                      </w:divBdr>
                                      <w:divsChild>
                                        <w:div w:id="370497486">
                                          <w:marLeft w:val="0"/>
                                          <w:marRight w:val="0"/>
                                          <w:marTop w:val="0"/>
                                          <w:marBottom w:val="0"/>
                                          <w:divBdr>
                                            <w:top w:val="none" w:sz="0" w:space="0" w:color="auto"/>
                                            <w:left w:val="none" w:sz="0" w:space="0" w:color="auto"/>
                                            <w:bottom w:val="none" w:sz="0" w:space="0" w:color="auto"/>
                                            <w:right w:val="none" w:sz="0" w:space="0" w:color="auto"/>
                                          </w:divBdr>
                                          <w:divsChild>
                                            <w:div w:id="370497479">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89">
                                                  <w:marLeft w:val="0"/>
                                                  <w:marRight w:val="0"/>
                                                  <w:marTop w:val="0"/>
                                                  <w:marBottom w:val="0"/>
                                                  <w:divBdr>
                                                    <w:top w:val="none" w:sz="0" w:space="0" w:color="auto"/>
                                                    <w:left w:val="none" w:sz="0" w:space="0" w:color="auto"/>
                                                    <w:bottom w:val="none" w:sz="0" w:space="0" w:color="auto"/>
                                                    <w:right w:val="none" w:sz="0" w:space="0" w:color="auto"/>
                                                  </w:divBdr>
                                                  <w:divsChild>
                                                    <w:div w:id="37049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546138">
      <w:bodyDiv w:val="1"/>
      <w:marLeft w:val="0"/>
      <w:marRight w:val="0"/>
      <w:marTop w:val="0"/>
      <w:marBottom w:val="0"/>
      <w:divBdr>
        <w:top w:val="none" w:sz="0" w:space="0" w:color="auto"/>
        <w:left w:val="none" w:sz="0" w:space="0" w:color="auto"/>
        <w:bottom w:val="none" w:sz="0" w:space="0" w:color="auto"/>
        <w:right w:val="none" w:sz="0" w:space="0" w:color="auto"/>
      </w:divBdr>
    </w:div>
    <w:div w:id="931619378">
      <w:bodyDiv w:val="1"/>
      <w:marLeft w:val="0"/>
      <w:marRight w:val="0"/>
      <w:marTop w:val="0"/>
      <w:marBottom w:val="0"/>
      <w:divBdr>
        <w:top w:val="none" w:sz="0" w:space="0" w:color="auto"/>
        <w:left w:val="none" w:sz="0" w:space="0" w:color="auto"/>
        <w:bottom w:val="none" w:sz="0" w:space="0" w:color="auto"/>
        <w:right w:val="none" w:sz="0" w:space="0" w:color="auto"/>
      </w:divBdr>
    </w:div>
    <w:div w:id="1256206641">
      <w:bodyDiv w:val="1"/>
      <w:marLeft w:val="0"/>
      <w:marRight w:val="0"/>
      <w:marTop w:val="0"/>
      <w:marBottom w:val="0"/>
      <w:divBdr>
        <w:top w:val="none" w:sz="0" w:space="0" w:color="auto"/>
        <w:left w:val="none" w:sz="0" w:space="0" w:color="auto"/>
        <w:bottom w:val="none" w:sz="0" w:space="0" w:color="auto"/>
        <w:right w:val="none" w:sz="0" w:space="0" w:color="auto"/>
      </w:divBdr>
    </w:div>
    <w:div w:id="1923906849">
      <w:bodyDiv w:val="1"/>
      <w:marLeft w:val="0"/>
      <w:marRight w:val="0"/>
      <w:marTop w:val="0"/>
      <w:marBottom w:val="0"/>
      <w:divBdr>
        <w:top w:val="none" w:sz="0" w:space="0" w:color="auto"/>
        <w:left w:val="none" w:sz="0" w:space="0" w:color="auto"/>
        <w:bottom w:val="none" w:sz="0" w:space="0" w:color="auto"/>
        <w:right w:val="none" w:sz="0" w:space="0" w:color="auto"/>
      </w:divBdr>
      <w:divsChild>
        <w:div w:id="821383754">
          <w:marLeft w:val="0"/>
          <w:marRight w:val="0"/>
          <w:marTop w:val="0"/>
          <w:marBottom w:val="0"/>
          <w:divBdr>
            <w:top w:val="none" w:sz="0" w:space="0" w:color="auto"/>
            <w:left w:val="none" w:sz="0" w:space="0" w:color="auto"/>
            <w:bottom w:val="none" w:sz="0" w:space="0" w:color="auto"/>
            <w:right w:val="none" w:sz="0" w:space="0" w:color="auto"/>
          </w:divBdr>
          <w:divsChild>
            <w:div w:id="1002468975">
              <w:marLeft w:val="0"/>
              <w:marRight w:val="0"/>
              <w:marTop w:val="0"/>
              <w:marBottom w:val="0"/>
              <w:divBdr>
                <w:top w:val="none" w:sz="0" w:space="0" w:color="auto"/>
                <w:left w:val="none" w:sz="0" w:space="0" w:color="auto"/>
                <w:bottom w:val="none" w:sz="0" w:space="0" w:color="auto"/>
                <w:right w:val="none" w:sz="0" w:space="0" w:color="auto"/>
              </w:divBdr>
              <w:divsChild>
                <w:div w:id="1644777319">
                  <w:marLeft w:val="0"/>
                  <w:marRight w:val="0"/>
                  <w:marTop w:val="0"/>
                  <w:marBottom w:val="0"/>
                  <w:divBdr>
                    <w:top w:val="none" w:sz="0" w:space="0" w:color="auto"/>
                    <w:left w:val="none" w:sz="0" w:space="0" w:color="auto"/>
                    <w:bottom w:val="none" w:sz="0" w:space="0" w:color="auto"/>
                    <w:right w:val="none" w:sz="0" w:space="0" w:color="auto"/>
                  </w:divBdr>
                  <w:divsChild>
                    <w:div w:id="1633830185">
                      <w:marLeft w:val="0"/>
                      <w:marRight w:val="0"/>
                      <w:marTop w:val="0"/>
                      <w:marBottom w:val="0"/>
                      <w:divBdr>
                        <w:top w:val="none" w:sz="0" w:space="0" w:color="auto"/>
                        <w:left w:val="none" w:sz="0" w:space="0" w:color="auto"/>
                        <w:bottom w:val="none" w:sz="0" w:space="0" w:color="auto"/>
                        <w:right w:val="none" w:sz="0" w:space="0" w:color="auto"/>
                      </w:divBdr>
                      <w:divsChild>
                        <w:div w:id="5691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8213AE0E-F4A4-4675-A45D-8841DB6A81B7}">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xmlns:star_td="http://www.star-group.net/schemas/transit/filters/textdata">
  <Template>Normal.dotm</Template>
  <TotalTime>163</TotalTime>
  <Pages>4</Pages>
  <Words>1270</Words>
  <Characters>7239</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CONTRATTO DI FORNITURA SERVIZI</vt:lpstr>
    </vt:vector>
  </TitlesOfParts>
  <Company>Biesse S.p.A.</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star_td="http://www.star-group.net/schemas/transit/filters/textdata">
  <dc:title>CONTRATTO DI FORNITURA SERVIZI</dc:title>
  <dc:creator>Biesse Spa</dc:creator>
  <cp:lastModifiedBy>Fico Alessandra</cp:lastModifiedBy>
  <cp:revision>10</cp:revision>
  <cp:lastPrinted>2018-01-18T08:32:00Z</cp:lastPrinted>
  <dcterms:created xsi:type="dcterms:W3CDTF">2018-07-25T10:25:00Z</dcterms:created>
  <dcterms:modified xsi:type="dcterms:W3CDTF">2018-08-09T07:05:00Z</dcterms:modified>
</cp:coreProperties>
</file>